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71" w:rsidRPr="00215D08" w:rsidRDefault="00BD4D0F">
      <w:pPr>
        <w:spacing w:after="190" w:line="259" w:lineRule="auto"/>
        <w:ind w:left="0" w:right="0" w:firstLine="0"/>
        <w:jc w:val="left"/>
        <w:rPr>
          <w:color w:val="auto"/>
        </w:rPr>
      </w:pPr>
      <w:r w:rsidRPr="00215D08">
        <w:rPr>
          <w:b/>
          <w:color w:val="auto"/>
          <w:sz w:val="28"/>
        </w:rPr>
        <w:t xml:space="preserve"> </w:t>
      </w:r>
    </w:p>
    <w:p w:rsidR="00CB3771" w:rsidRPr="00215D08" w:rsidRDefault="00BD4D0F">
      <w:pPr>
        <w:spacing w:after="0" w:line="259" w:lineRule="auto"/>
        <w:ind w:left="0" w:right="15" w:firstLine="0"/>
        <w:jc w:val="center"/>
        <w:rPr>
          <w:color w:val="auto"/>
        </w:rPr>
      </w:pPr>
      <w:r w:rsidRPr="00215D08">
        <w:rPr>
          <w:b/>
          <w:color w:val="auto"/>
          <w:sz w:val="52"/>
        </w:rPr>
        <w:t xml:space="preserve">ZADÁVACÍ DOKUMENTACE </w:t>
      </w:r>
    </w:p>
    <w:p w:rsidR="00F15F7F" w:rsidRPr="00215D08" w:rsidRDefault="0039749C" w:rsidP="00F15F7F">
      <w:pPr>
        <w:pStyle w:val="Zkladntext"/>
        <w:spacing w:line="280" w:lineRule="atLeast"/>
        <w:jc w:val="center"/>
        <w:rPr>
          <w:rFonts w:ascii="Book Antiqua" w:hAnsi="Book Antiqua"/>
          <w:color w:val="auto"/>
        </w:rPr>
      </w:pPr>
      <w:r>
        <w:rPr>
          <w:rFonts w:ascii="Book Antiqua" w:hAnsi="Book Antiqua"/>
          <w:color w:val="auto"/>
        </w:rPr>
        <w:t xml:space="preserve">analogicky </w:t>
      </w:r>
      <w:r w:rsidR="00F15F7F" w:rsidRPr="00215D08">
        <w:rPr>
          <w:rFonts w:ascii="Book Antiqua" w:hAnsi="Book Antiqua"/>
          <w:color w:val="auto"/>
        </w:rPr>
        <w:t>ve smyslu § 36 a § 37 zákona č. 134/2016 Sb., o zadávání veřejných zakázek</w:t>
      </w:r>
      <w:r w:rsidR="002527DC">
        <w:rPr>
          <w:rFonts w:ascii="Book Antiqua" w:hAnsi="Book Antiqua"/>
          <w:color w:val="auto"/>
        </w:rPr>
        <w:t>, ve znění pozdějších předpisů</w:t>
      </w:r>
      <w:r w:rsidR="00F15F7F" w:rsidRPr="00215D08">
        <w:rPr>
          <w:rFonts w:ascii="Book Antiqua" w:hAnsi="Book Antiqua"/>
          <w:color w:val="auto"/>
        </w:rPr>
        <w:t xml:space="preserve"> (dále jen „zákon“) </w:t>
      </w:r>
    </w:p>
    <w:p w:rsidR="00CB2EE9" w:rsidRPr="00215D08" w:rsidRDefault="00CB2EE9" w:rsidP="00CB2EE9">
      <w:pPr>
        <w:spacing w:after="0" w:line="259" w:lineRule="auto"/>
        <w:ind w:left="50" w:right="0" w:firstLine="0"/>
        <w:jc w:val="center"/>
        <w:rPr>
          <w:b/>
          <w:color w:val="auto"/>
        </w:rPr>
      </w:pPr>
      <w:r w:rsidRPr="00215D08">
        <w:rPr>
          <w:b/>
          <w:color w:val="auto"/>
        </w:rPr>
        <w:t xml:space="preserve"> </w:t>
      </w:r>
    </w:p>
    <w:p w:rsidR="00EE0161" w:rsidRPr="00215D08" w:rsidRDefault="00EE0161" w:rsidP="00CB2EE9">
      <w:pPr>
        <w:spacing w:after="0" w:line="259" w:lineRule="auto"/>
        <w:ind w:left="50" w:right="0" w:firstLine="0"/>
        <w:jc w:val="center"/>
        <w:rPr>
          <w:color w:val="auto"/>
        </w:rPr>
      </w:pPr>
    </w:p>
    <w:p w:rsidR="00CB2EE9" w:rsidRPr="00215D08" w:rsidRDefault="00CB2EE9" w:rsidP="00CB2EE9">
      <w:pPr>
        <w:spacing w:after="0" w:line="259" w:lineRule="auto"/>
        <w:ind w:right="5"/>
        <w:jc w:val="center"/>
        <w:rPr>
          <w:color w:val="auto"/>
        </w:rPr>
      </w:pPr>
      <w:r w:rsidRPr="00215D08">
        <w:rPr>
          <w:b/>
          <w:color w:val="auto"/>
        </w:rPr>
        <w:t xml:space="preserve">s názvem </w:t>
      </w:r>
    </w:p>
    <w:p w:rsidR="00B96FBA" w:rsidRPr="00215D08" w:rsidRDefault="00B96FBA" w:rsidP="00CB2EE9">
      <w:pPr>
        <w:spacing w:after="28" w:line="259" w:lineRule="auto"/>
        <w:ind w:left="50" w:right="0" w:firstLine="0"/>
        <w:jc w:val="center"/>
        <w:rPr>
          <w:b/>
          <w:color w:val="auto"/>
        </w:rPr>
      </w:pPr>
    </w:p>
    <w:p w:rsidR="00CB2EE9" w:rsidRPr="00215D08" w:rsidRDefault="00CB2EE9" w:rsidP="00CB2EE9">
      <w:pPr>
        <w:spacing w:after="28" w:line="259" w:lineRule="auto"/>
        <w:ind w:left="50" w:right="0" w:firstLine="0"/>
        <w:jc w:val="center"/>
        <w:rPr>
          <w:color w:val="auto"/>
        </w:rPr>
      </w:pPr>
      <w:r w:rsidRPr="00215D08">
        <w:rPr>
          <w:b/>
          <w:color w:val="auto"/>
        </w:rPr>
        <w:t xml:space="preserve"> </w:t>
      </w:r>
    </w:p>
    <w:p w:rsidR="00CB2EE9" w:rsidRPr="00215D08" w:rsidRDefault="00CB2EE9" w:rsidP="00CB2EE9">
      <w:pPr>
        <w:spacing w:after="0" w:line="259" w:lineRule="auto"/>
        <w:ind w:right="14"/>
        <w:jc w:val="center"/>
        <w:rPr>
          <w:color w:val="auto"/>
        </w:rPr>
      </w:pPr>
      <w:r w:rsidRPr="00215D08">
        <w:rPr>
          <w:b/>
          <w:color w:val="auto"/>
          <w:sz w:val="28"/>
        </w:rPr>
        <w:t>„</w:t>
      </w:r>
      <w:r w:rsidR="0039749C" w:rsidRPr="0039749C">
        <w:rPr>
          <w:b/>
          <w:color w:val="auto"/>
          <w:sz w:val="28"/>
        </w:rPr>
        <w:t>Oploc</w:t>
      </w:r>
      <w:r w:rsidR="0039749C">
        <w:rPr>
          <w:b/>
          <w:color w:val="auto"/>
          <w:sz w:val="28"/>
        </w:rPr>
        <w:t>ení hřbitova v Ostravě-</w:t>
      </w:r>
      <w:r w:rsidR="0039749C" w:rsidRPr="00285B32">
        <w:rPr>
          <w:b/>
          <w:color w:val="auto"/>
          <w:sz w:val="28"/>
        </w:rPr>
        <w:t>Svinov</w:t>
      </w:r>
      <w:r w:rsidR="0017549A" w:rsidRPr="00285B32">
        <w:rPr>
          <w:b/>
          <w:color w:val="auto"/>
          <w:sz w:val="28"/>
        </w:rPr>
        <w:t>ě</w:t>
      </w:r>
      <w:r w:rsidR="0039749C">
        <w:rPr>
          <w:b/>
          <w:color w:val="auto"/>
          <w:sz w:val="28"/>
        </w:rPr>
        <w:t xml:space="preserve">“ </w:t>
      </w:r>
      <w:r w:rsidRPr="00215D08">
        <w:rPr>
          <w:b/>
          <w:color w:val="auto"/>
          <w:sz w:val="28"/>
        </w:rPr>
        <w:t xml:space="preserve"> </w:t>
      </w:r>
    </w:p>
    <w:p w:rsidR="00CB3771" w:rsidRPr="00215D08" w:rsidRDefault="00BD4D0F">
      <w:pPr>
        <w:spacing w:after="0" w:line="259" w:lineRule="auto"/>
        <w:ind w:left="65" w:right="0" w:firstLine="0"/>
        <w:jc w:val="center"/>
        <w:rPr>
          <w:color w:val="auto"/>
        </w:rPr>
      </w:pPr>
      <w:r w:rsidRPr="00215D08">
        <w:rPr>
          <w:b/>
          <w:color w:val="auto"/>
          <w:sz w:val="28"/>
        </w:rPr>
        <w:t xml:space="preserve"> </w:t>
      </w:r>
    </w:p>
    <w:p w:rsidR="00CB2EE9" w:rsidRPr="00215D08" w:rsidRDefault="00CB2EE9">
      <w:pPr>
        <w:spacing w:after="0" w:line="259" w:lineRule="auto"/>
        <w:ind w:left="65" w:right="0" w:firstLine="0"/>
        <w:jc w:val="center"/>
        <w:rPr>
          <w:b/>
          <w:color w:val="auto"/>
          <w:sz w:val="28"/>
        </w:rPr>
      </w:pPr>
    </w:p>
    <w:p w:rsidR="00CB2EE9" w:rsidRPr="00215D08" w:rsidRDefault="00CB2EE9">
      <w:pPr>
        <w:spacing w:after="0" w:line="259" w:lineRule="auto"/>
        <w:ind w:left="65" w:right="0" w:firstLine="0"/>
        <w:jc w:val="center"/>
        <w:rPr>
          <w:b/>
          <w:color w:val="auto"/>
          <w:sz w:val="28"/>
        </w:rPr>
      </w:pPr>
    </w:p>
    <w:p w:rsidR="00CB2EE9" w:rsidRPr="00215D08" w:rsidRDefault="00CB2EE9">
      <w:pPr>
        <w:spacing w:after="0" w:line="259" w:lineRule="auto"/>
        <w:ind w:left="65" w:right="0" w:firstLine="0"/>
        <w:jc w:val="center"/>
        <w:rPr>
          <w:b/>
          <w:color w:val="auto"/>
          <w:sz w:val="28"/>
        </w:rPr>
      </w:pPr>
    </w:p>
    <w:p w:rsidR="00CB2EE9" w:rsidRPr="00215D08" w:rsidRDefault="00CB2EE9">
      <w:pPr>
        <w:spacing w:after="0" w:line="259" w:lineRule="auto"/>
        <w:ind w:left="65" w:right="0" w:firstLine="0"/>
        <w:jc w:val="center"/>
        <w:rPr>
          <w:b/>
          <w:color w:val="auto"/>
          <w:sz w:val="28"/>
        </w:rPr>
      </w:pPr>
    </w:p>
    <w:p w:rsidR="009D5FE1" w:rsidRPr="00215D08" w:rsidRDefault="009D5FE1" w:rsidP="009D5FE1">
      <w:pPr>
        <w:spacing w:after="28" w:line="259" w:lineRule="auto"/>
        <w:ind w:left="50" w:right="0" w:firstLine="0"/>
        <w:jc w:val="center"/>
        <w:rPr>
          <w:b/>
          <w:color w:val="auto"/>
        </w:rPr>
      </w:pPr>
    </w:p>
    <w:p w:rsidR="00CB2EE9" w:rsidRPr="00215D08" w:rsidRDefault="00CB2EE9">
      <w:pPr>
        <w:spacing w:after="0" w:line="259" w:lineRule="auto"/>
        <w:ind w:left="65" w:right="0" w:firstLine="0"/>
        <w:jc w:val="center"/>
        <w:rPr>
          <w:b/>
          <w:color w:val="auto"/>
          <w:sz w:val="28"/>
        </w:rPr>
      </w:pPr>
    </w:p>
    <w:p w:rsidR="00CB3771" w:rsidRPr="00215D08" w:rsidRDefault="00BD4D0F">
      <w:pPr>
        <w:spacing w:after="0" w:line="259" w:lineRule="auto"/>
        <w:ind w:left="65" w:right="0" w:firstLine="0"/>
        <w:jc w:val="center"/>
        <w:rPr>
          <w:color w:val="auto"/>
        </w:rPr>
      </w:pPr>
      <w:r w:rsidRPr="00215D08">
        <w:rPr>
          <w:b/>
          <w:color w:val="auto"/>
          <w:sz w:val="28"/>
        </w:rPr>
        <w:t xml:space="preserve"> </w:t>
      </w:r>
    </w:p>
    <w:p w:rsidR="00CB3771" w:rsidRPr="00215D08" w:rsidRDefault="00BD4D0F">
      <w:pPr>
        <w:spacing w:after="0" w:line="259" w:lineRule="auto"/>
        <w:ind w:left="65" w:right="0" w:firstLine="0"/>
        <w:jc w:val="center"/>
        <w:rPr>
          <w:color w:val="auto"/>
        </w:rPr>
      </w:pPr>
      <w:r w:rsidRPr="00215D08">
        <w:rPr>
          <w:b/>
          <w:color w:val="auto"/>
          <w:sz w:val="28"/>
        </w:rPr>
        <w:t xml:space="preserve"> </w:t>
      </w:r>
    </w:p>
    <w:p w:rsidR="00CB2EE9" w:rsidRPr="00215D08" w:rsidRDefault="00CB2EE9" w:rsidP="00CB2EE9">
      <w:pPr>
        <w:spacing w:after="0" w:line="259" w:lineRule="auto"/>
        <w:ind w:left="0" w:right="0" w:firstLine="0"/>
        <w:jc w:val="left"/>
        <w:rPr>
          <w:color w:val="auto"/>
        </w:rPr>
      </w:pPr>
    </w:p>
    <w:p w:rsidR="00CB2EE9" w:rsidRPr="00215D08" w:rsidRDefault="00CB2EE9" w:rsidP="00CB2EE9">
      <w:pPr>
        <w:spacing w:after="0" w:line="259" w:lineRule="auto"/>
        <w:ind w:left="0" w:right="0" w:firstLine="0"/>
        <w:jc w:val="left"/>
        <w:rPr>
          <w:b/>
          <w:color w:val="auto"/>
          <w:sz w:val="24"/>
        </w:rPr>
      </w:pPr>
      <w:r w:rsidRPr="00215D08">
        <w:rPr>
          <w:b/>
          <w:color w:val="auto"/>
          <w:sz w:val="24"/>
        </w:rPr>
        <w:t xml:space="preserve"> </w:t>
      </w:r>
    </w:p>
    <w:p w:rsidR="004A02D3" w:rsidRPr="00215D08" w:rsidRDefault="004A02D3" w:rsidP="00CB2EE9">
      <w:pPr>
        <w:spacing w:after="0" w:line="259" w:lineRule="auto"/>
        <w:ind w:left="0" w:right="0" w:firstLine="0"/>
        <w:jc w:val="left"/>
        <w:rPr>
          <w:color w:val="auto"/>
        </w:rPr>
      </w:pPr>
    </w:p>
    <w:p w:rsidR="00AF581D" w:rsidRPr="00215D08" w:rsidRDefault="00AF581D" w:rsidP="00CB2EE9">
      <w:pPr>
        <w:spacing w:after="0" w:line="259" w:lineRule="auto"/>
        <w:ind w:left="0" w:right="0" w:firstLine="0"/>
        <w:jc w:val="left"/>
        <w:rPr>
          <w:color w:val="auto"/>
        </w:rPr>
      </w:pPr>
    </w:p>
    <w:p w:rsidR="00AF581D" w:rsidRPr="00215D08" w:rsidRDefault="00AF581D" w:rsidP="00CB2EE9">
      <w:pPr>
        <w:spacing w:after="0" w:line="259" w:lineRule="auto"/>
        <w:ind w:left="0" w:right="0" w:firstLine="0"/>
        <w:jc w:val="left"/>
        <w:rPr>
          <w:color w:val="auto"/>
        </w:rPr>
      </w:pPr>
    </w:p>
    <w:p w:rsidR="00AF581D" w:rsidRPr="00215D08" w:rsidRDefault="00AF581D" w:rsidP="00CB2EE9">
      <w:pPr>
        <w:spacing w:after="0" w:line="259" w:lineRule="auto"/>
        <w:ind w:left="0" w:right="0" w:firstLine="0"/>
        <w:jc w:val="left"/>
        <w:rPr>
          <w:color w:val="auto"/>
        </w:rPr>
      </w:pPr>
    </w:p>
    <w:p w:rsidR="00AF581D" w:rsidRPr="00215D08" w:rsidRDefault="00AF581D" w:rsidP="00AF581D">
      <w:pPr>
        <w:spacing w:line="280" w:lineRule="atLeast"/>
        <w:ind w:right="-3"/>
        <w:jc w:val="center"/>
        <w:rPr>
          <w:b/>
          <w:color w:val="auto"/>
          <w:sz w:val="28"/>
        </w:rPr>
      </w:pPr>
    </w:p>
    <w:p w:rsidR="00AF581D" w:rsidRPr="00215D08" w:rsidRDefault="00AF581D" w:rsidP="00AF581D">
      <w:pPr>
        <w:spacing w:line="280" w:lineRule="atLeast"/>
        <w:ind w:right="-3"/>
        <w:jc w:val="center"/>
        <w:rPr>
          <w:b/>
          <w:color w:val="auto"/>
          <w:sz w:val="28"/>
        </w:rPr>
      </w:pPr>
    </w:p>
    <w:p w:rsidR="00AF581D" w:rsidRPr="00215D08" w:rsidRDefault="00AF581D" w:rsidP="00AF581D">
      <w:pPr>
        <w:spacing w:line="280" w:lineRule="atLeast"/>
        <w:ind w:right="-3"/>
        <w:jc w:val="center"/>
        <w:rPr>
          <w:b/>
          <w:color w:val="auto"/>
          <w:sz w:val="28"/>
        </w:rPr>
      </w:pPr>
    </w:p>
    <w:p w:rsidR="00AF581D" w:rsidRPr="00215D08" w:rsidRDefault="00AF581D" w:rsidP="00AF581D">
      <w:pPr>
        <w:spacing w:line="280" w:lineRule="atLeast"/>
        <w:ind w:right="-3"/>
        <w:jc w:val="center"/>
        <w:rPr>
          <w:b/>
          <w:color w:val="auto"/>
          <w:sz w:val="28"/>
        </w:rPr>
      </w:pPr>
    </w:p>
    <w:p w:rsidR="00AF581D" w:rsidRPr="00215D08" w:rsidRDefault="00AF581D" w:rsidP="00AF581D">
      <w:pPr>
        <w:spacing w:line="280" w:lineRule="atLeast"/>
        <w:ind w:right="-3"/>
        <w:jc w:val="center"/>
        <w:rPr>
          <w:b/>
          <w:color w:val="auto"/>
          <w:sz w:val="28"/>
        </w:rPr>
      </w:pPr>
    </w:p>
    <w:p w:rsidR="00AF581D" w:rsidRPr="00215D08" w:rsidRDefault="00AF581D" w:rsidP="00AF581D">
      <w:pPr>
        <w:spacing w:line="280" w:lineRule="atLeast"/>
        <w:ind w:right="-3"/>
        <w:jc w:val="center"/>
        <w:rPr>
          <w:b/>
          <w:color w:val="auto"/>
          <w:sz w:val="28"/>
        </w:rPr>
      </w:pPr>
      <w:r w:rsidRPr="00215D08">
        <w:rPr>
          <w:b/>
          <w:color w:val="auto"/>
          <w:sz w:val="28"/>
        </w:rPr>
        <w:t>Zadavatel veřejné zakázky:</w:t>
      </w:r>
    </w:p>
    <w:p w:rsidR="00AF581D" w:rsidRPr="00215D08" w:rsidRDefault="00AF581D" w:rsidP="00AF581D">
      <w:pPr>
        <w:spacing w:line="280" w:lineRule="atLeast"/>
        <w:ind w:right="-3"/>
        <w:jc w:val="center"/>
        <w:outlineLvl w:val="6"/>
        <w:rPr>
          <w:color w:val="auto"/>
          <w:sz w:val="24"/>
          <w:szCs w:val="24"/>
        </w:rPr>
      </w:pPr>
    </w:p>
    <w:p w:rsidR="00250817" w:rsidRPr="00250817" w:rsidRDefault="00250817" w:rsidP="00250817">
      <w:pPr>
        <w:spacing w:after="0" w:line="259" w:lineRule="auto"/>
        <w:ind w:left="0" w:right="0" w:firstLine="0"/>
        <w:jc w:val="center"/>
        <w:rPr>
          <w:b/>
          <w:color w:val="auto"/>
          <w:sz w:val="28"/>
          <w:szCs w:val="28"/>
        </w:rPr>
      </w:pPr>
      <w:r w:rsidRPr="00250817">
        <w:rPr>
          <w:b/>
          <w:color w:val="auto"/>
          <w:sz w:val="28"/>
          <w:szCs w:val="28"/>
        </w:rPr>
        <w:t>Statutární město Ostrava, Prokešovo náměstí 1803/8,</w:t>
      </w:r>
    </w:p>
    <w:p w:rsidR="00250817" w:rsidRPr="00250817" w:rsidRDefault="00250817" w:rsidP="00250817">
      <w:pPr>
        <w:spacing w:after="0" w:line="259" w:lineRule="auto"/>
        <w:ind w:left="0" w:right="0" w:firstLine="0"/>
        <w:jc w:val="center"/>
        <w:rPr>
          <w:b/>
          <w:color w:val="auto"/>
          <w:sz w:val="28"/>
          <w:szCs w:val="28"/>
        </w:rPr>
      </w:pPr>
      <w:r w:rsidRPr="00250817">
        <w:rPr>
          <w:b/>
          <w:color w:val="auto"/>
          <w:sz w:val="28"/>
          <w:szCs w:val="28"/>
        </w:rPr>
        <w:t>729 30 Ostrava - Moravská Ostrava,</w:t>
      </w:r>
    </w:p>
    <w:p w:rsidR="00250817" w:rsidRPr="00250817" w:rsidRDefault="00250817" w:rsidP="00250817">
      <w:pPr>
        <w:spacing w:after="0" w:line="259" w:lineRule="auto"/>
        <w:ind w:left="0" w:right="0" w:firstLine="0"/>
        <w:jc w:val="center"/>
        <w:rPr>
          <w:b/>
          <w:color w:val="auto"/>
          <w:sz w:val="28"/>
          <w:szCs w:val="28"/>
        </w:rPr>
      </w:pPr>
      <w:r w:rsidRPr="00250817">
        <w:rPr>
          <w:b/>
          <w:color w:val="auto"/>
          <w:sz w:val="28"/>
          <w:szCs w:val="28"/>
        </w:rPr>
        <w:t>městský obvod Svinov, Bílovecká 69/48</w:t>
      </w:r>
    </w:p>
    <w:p w:rsidR="00AF581D" w:rsidRPr="00215D08" w:rsidRDefault="00250817" w:rsidP="00250817">
      <w:pPr>
        <w:spacing w:after="0" w:line="259" w:lineRule="auto"/>
        <w:ind w:left="0" w:right="0" w:firstLine="0"/>
        <w:jc w:val="center"/>
        <w:rPr>
          <w:color w:val="auto"/>
        </w:rPr>
      </w:pPr>
      <w:r w:rsidRPr="00250817">
        <w:rPr>
          <w:b/>
          <w:color w:val="auto"/>
          <w:sz w:val="28"/>
          <w:szCs w:val="28"/>
        </w:rPr>
        <w:t>721 00 Ostrava – Svinov</w:t>
      </w:r>
      <w:r>
        <w:rPr>
          <w:b/>
          <w:color w:val="auto"/>
          <w:sz w:val="28"/>
          <w:szCs w:val="28"/>
        </w:rPr>
        <w:t xml:space="preserve">, IČ: </w:t>
      </w:r>
      <w:r w:rsidRPr="00250817">
        <w:rPr>
          <w:b/>
          <w:color w:val="auto"/>
          <w:sz w:val="28"/>
          <w:szCs w:val="28"/>
        </w:rPr>
        <w:t>00845451</w:t>
      </w:r>
    </w:p>
    <w:p w:rsidR="00AF581D" w:rsidRDefault="00AF581D" w:rsidP="00CB2EE9">
      <w:pPr>
        <w:spacing w:after="0" w:line="259" w:lineRule="auto"/>
        <w:ind w:left="0" w:right="0" w:firstLine="0"/>
        <w:jc w:val="left"/>
        <w:rPr>
          <w:color w:val="auto"/>
        </w:rPr>
      </w:pPr>
    </w:p>
    <w:p w:rsidR="0039749C" w:rsidRPr="00215D08" w:rsidRDefault="0039749C" w:rsidP="00CB2EE9">
      <w:pPr>
        <w:spacing w:after="0" w:line="259" w:lineRule="auto"/>
        <w:ind w:left="0" w:right="0" w:firstLine="0"/>
        <w:jc w:val="left"/>
        <w:rPr>
          <w:color w:val="auto"/>
        </w:rPr>
      </w:pPr>
    </w:p>
    <w:p w:rsidR="00CB3771" w:rsidRPr="00215D08" w:rsidRDefault="00BD4D0F" w:rsidP="00322CF7">
      <w:pPr>
        <w:pStyle w:val="Nadpis1"/>
        <w:spacing w:line="240" w:lineRule="atLeast"/>
        <w:ind w:left="-5" w:right="0"/>
        <w:rPr>
          <w:color w:val="auto"/>
        </w:rPr>
      </w:pPr>
      <w:r w:rsidRPr="00215D08">
        <w:rPr>
          <w:color w:val="auto"/>
        </w:rPr>
        <w:lastRenderedPageBreak/>
        <w:t xml:space="preserve">Preambule </w:t>
      </w:r>
    </w:p>
    <w:p w:rsidR="00446652" w:rsidRPr="00285B32" w:rsidRDefault="00446652" w:rsidP="00446652">
      <w:pPr>
        <w:spacing w:line="280" w:lineRule="atLeast"/>
        <w:rPr>
          <w:color w:val="auto"/>
        </w:rPr>
      </w:pPr>
      <w:r w:rsidRPr="004A509A">
        <w:rPr>
          <w:color w:val="auto"/>
        </w:rPr>
        <w:t xml:space="preserve">Tato zadávací dokumentace je vypracována jako podklad pro podání nabídek účastníků zadávacího řízení k výše uvedené veřejné zakázce </w:t>
      </w:r>
      <w:r w:rsidR="00250817">
        <w:rPr>
          <w:color w:val="auto"/>
        </w:rPr>
        <w:t>na stavební práce</w:t>
      </w:r>
      <w:r w:rsidR="00F00562" w:rsidRPr="004A509A">
        <w:rPr>
          <w:color w:val="auto"/>
        </w:rPr>
        <w:t xml:space="preserve"> </w:t>
      </w:r>
      <w:r w:rsidRPr="004A509A">
        <w:rPr>
          <w:color w:val="auto"/>
        </w:rPr>
        <w:t xml:space="preserve">zadané formou </w:t>
      </w:r>
      <w:r w:rsidR="0039749C">
        <w:rPr>
          <w:color w:val="auto"/>
        </w:rPr>
        <w:t xml:space="preserve">veřejné zakázky malého </w:t>
      </w:r>
      <w:r w:rsidR="0039749C" w:rsidRPr="00285B32">
        <w:rPr>
          <w:color w:val="auto"/>
        </w:rPr>
        <w:t>rozsahu mimo zákon</w:t>
      </w:r>
      <w:r w:rsidR="00C920B4" w:rsidRPr="00285B32">
        <w:rPr>
          <w:color w:val="auto"/>
        </w:rPr>
        <w:t xml:space="preserve"> č. 134/2016 Sb. o zadávání veřejných zakázek ve znění pozdějších předpisů (dále jen zákon)</w:t>
      </w:r>
      <w:r w:rsidR="00DD0B7E" w:rsidRPr="00285B32">
        <w:rPr>
          <w:color w:val="auto"/>
        </w:rPr>
        <w:t>.</w:t>
      </w:r>
    </w:p>
    <w:p w:rsidR="0039749C" w:rsidRPr="00285B32" w:rsidRDefault="0039749C" w:rsidP="00446652">
      <w:pPr>
        <w:spacing w:line="280" w:lineRule="atLeast"/>
        <w:rPr>
          <w:color w:val="auto"/>
        </w:rPr>
      </w:pPr>
    </w:p>
    <w:p w:rsidR="00446652" w:rsidRPr="00215D08" w:rsidRDefault="00446652" w:rsidP="00446652">
      <w:pPr>
        <w:spacing w:line="280" w:lineRule="atLeast"/>
        <w:rPr>
          <w:color w:val="auto"/>
        </w:rPr>
      </w:pPr>
      <w:r w:rsidRPr="00285B32">
        <w:rPr>
          <w:rFonts w:cs="Arial"/>
          <w:color w:val="auto"/>
        </w:rPr>
        <w:t>Účastník zadávacího řízení je povinen předložit veškeré dokumenty požadované v této textové části zadávací dokumentace</w:t>
      </w:r>
      <w:r w:rsidR="00C920B4" w:rsidRPr="00285B32">
        <w:rPr>
          <w:rFonts w:cs="Arial"/>
          <w:color w:val="auto"/>
        </w:rPr>
        <w:t xml:space="preserve"> a</w:t>
      </w:r>
      <w:r w:rsidRPr="00285B32">
        <w:rPr>
          <w:rFonts w:cs="Arial"/>
          <w:color w:val="auto"/>
        </w:rPr>
        <w:t xml:space="preserve"> požadované</w:t>
      </w:r>
      <w:r w:rsidRPr="00215D08">
        <w:rPr>
          <w:rFonts w:cs="Arial"/>
          <w:color w:val="auto"/>
        </w:rPr>
        <w:t xml:space="preserve"> v písemné výzvě k podání nabídky. Účastník zadávacího řízení je dále povinen plně respektovat zadávací podmínky a není oprávněn v nich provádět žádné změny. Nabídky, které nebudou splňovat požadavky stanovené v zadávací dokumentaci, budou ze zadávacího řízení vyloučeny.</w:t>
      </w:r>
    </w:p>
    <w:p w:rsidR="00446652" w:rsidRPr="00215D08" w:rsidRDefault="00446652" w:rsidP="00446652">
      <w:pPr>
        <w:spacing w:line="280" w:lineRule="atLeast"/>
        <w:rPr>
          <w:color w:val="auto"/>
        </w:rPr>
      </w:pPr>
    </w:p>
    <w:p w:rsidR="00AA6C5D" w:rsidRDefault="00F00562" w:rsidP="00F00562">
      <w:pPr>
        <w:spacing w:line="280" w:lineRule="atLeast"/>
        <w:rPr>
          <w:rFonts w:cs="Arial"/>
          <w:color w:val="auto"/>
        </w:rPr>
      </w:pPr>
      <w:r w:rsidRPr="00215D08">
        <w:rPr>
          <w:color w:val="auto"/>
        </w:rPr>
        <w:t xml:space="preserve">Pokud zadávací dokumentace obsahuje požadavky na určité obchodní názvy nebo odkazy na obchodní firmy, názvy nebo jména a příjmení nebo jsou pro jeho organizační složku příznačné, např. patenty a vynálezy, užitné vzory, průmyslové vzory, ochranné známky nebo označení původu, účastník zadávacího řízení to při zpracování nabídky bude chápat jako vymezení kvalitativního standardu. </w:t>
      </w:r>
      <w:r w:rsidRPr="00215D08">
        <w:rPr>
          <w:rFonts w:cs="Arial"/>
          <w:color w:val="auto"/>
        </w:rPr>
        <w:t>V tomto případě je účastník zadávacího řízení oprávněn v nabídce uvést i jiné, kvalitativně a technicky obdobné řešení, které splňuje minimálně požadované standardy a odpovídá uvedeným parametrům.</w:t>
      </w:r>
    </w:p>
    <w:p w:rsidR="00F00562" w:rsidRPr="00215D08" w:rsidRDefault="00F00562" w:rsidP="00F00562">
      <w:pPr>
        <w:spacing w:line="280" w:lineRule="atLeast"/>
        <w:rPr>
          <w:color w:val="auto"/>
        </w:rPr>
      </w:pPr>
      <w:r w:rsidRPr="00215D08">
        <w:rPr>
          <w:color w:val="auto"/>
        </w:rPr>
        <w:t xml:space="preserve"> </w:t>
      </w:r>
    </w:p>
    <w:p w:rsidR="00F00562" w:rsidRPr="00215D08" w:rsidRDefault="00F00562" w:rsidP="00F00562">
      <w:pPr>
        <w:pStyle w:val="Odstavecseseznamem"/>
        <w:ind w:left="0"/>
        <w:rPr>
          <w:szCs w:val="22"/>
        </w:rPr>
      </w:pPr>
      <w:r w:rsidRPr="00215D08">
        <w:rPr>
          <w:rFonts w:cs="Arial"/>
        </w:rPr>
        <w:t>Vítězný účastník zadávacího řízení je povinen před uzavřením smlouvy předložit zadavateli na základě jeho žádosti doklady k výrobkům a materiálům včetně jejich technických parametrů a vlastností (zejména se bude jednat o technické listy, obsahující popis výrobků a materiálů - konkretizace bude uvedena v rámci žádosti zadavatele). V nich účastník zadávacího řízení uvede výrobce, typové označení, případně výrobní název. Tyto informace budou sloužit zadavateli pro kontrolu dodržení požadovaných technických parametrů nabídky a následné realizace veřejné zakázky. Všechny uvedené dokumenty budou předloženy v prosté kopii.</w:t>
      </w:r>
    </w:p>
    <w:p w:rsidR="00CB3771" w:rsidRPr="00215D08" w:rsidRDefault="00BD4D0F" w:rsidP="00322CF7">
      <w:pPr>
        <w:spacing w:after="0" w:line="240" w:lineRule="atLeast"/>
        <w:ind w:left="0" w:right="0" w:firstLine="0"/>
        <w:jc w:val="left"/>
        <w:rPr>
          <w:color w:val="auto"/>
          <w:sz w:val="20"/>
        </w:rPr>
      </w:pPr>
      <w:r w:rsidRPr="00215D08">
        <w:rPr>
          <w:color w:val="auto"/>
        </w:rPr>
        <w:t xml:space="preserve"> </w:t>
      </w:r>
    </w:p>
    <w:p w:rsidR="00F00562" w:rsidRPr="00811931" w:rsidRDefault="00F00562" w:rsidP="00F00562">
      <w:pPr>
        <w:spacing w:line="280" w:lineRule="atLeast"/>
        <w:rPr>
          <w:rFonts w:cs="Arial"/>
          <w:color w:val="auto"/>
        </w:rPr>
      </w:pPr>
      <w:r w:rsidRPr="00215D08">
        <w:rPr>
          <w:rFonts w:cs="Arial"/>
          <w:color w:val="auto"/>
        </w:rPr>
        <w:t xml:space="preserve">Zadavatel umožňuje neomezený přístup k zadávací dokumentaci a veškerým dalším informacím k veřejné zakázce na svém </w:t>
      </w:r>
      <w:r w:rsidRPr="00811931">
        <w:rPr>
          <w:rFonts w:cs="Arial"/>
          <w:color w:val="auto"/>
        </w:rPr>
        <w:t>profilu zadavatele</w:t>
      </w:r>
      <w:r w:rsidR="00AA6C5D">
        <w:rPr>
          <w:rFonts w:cs="Arial"/>
          <w:color w:val="auto"/>
        </w:rPr>
        <w:t xml:space="preserve"> </w:t>
      </w:r>
      <w:hyperlink r:id="rId8" w:history="1">
        <w:r w:rsidR="00AE1E7B" w:rsidRPr="00AE1E7B">
          <w:rPr>
            <w:rStyle w:val="Hypertextovodkaz"/>
            <w:rFonts w:cs="Arial"/>
            <w:color w:val="auto"/>
          </w:rPr>
          <w:t>https://vz-svinov.ostrava.cz/</w:t>
        </w:r>
      </w:hyperlink>
      <w:r w:rsidR="00AE1E7B" w:rsidRPr="00AE1E7B">
        <w:rPr>
          <w:rFonts w:cs="Arial"/>
          <w:color w:val="auto"/>
        </w:rPr>
        <w:t xml:space="preserve"> </w:t>
      </w:r>
      <w:r w:rsidRPr="00AE1E7B">
        <w:rPr>
          <w:rFonts w:cs="Arial"/>
          <w:color w:val="auto"/>
        </w:rPr>
        <w:t>.</w:t>
      </w:r>
      <w:r w:rsidRPr="00811931">
        <w:rPr>
          <w:rFonts w:cs="Arial"/>
          <w:color w:val="auto"/>
        </w:rPr>
        <w:t xml:space="preserve">  </w:t>
      </w:r>
    </w:p>
    <w:p w:rsidR="00CB3771" w:rsidRPr="00811931" w:rsidRDefault="00BD4D0F" w:rsidP="00322CF7">
      <w:pPr>
        <w:spacing w:after="0" w:line="240" w:lineRule="atLeast"/>
        <w:ind w:left="0" w:right="0" w:firstLine="0"/>
        <w:jc w:val="left"/>
        <w:rPr>
          <w:color w:val="auto"/>
          <w:sz w:val="20"/>
        </w:rPr>
      </w:pPr>
      <w:r w:rsidRPr="00811931">
        <w:rPr>
          <w:color w:val="auto"/>
        </w:rPr>
        <w:t xml:space="preserve"> </w:t>
      </w:r>
    </w:p>
    <w:p w:rsidR="0039749C" w:rsidRDefault="00BD4FDD" w:rsidP="00BD4FDD">
      <w:pPr>
        <w:spacing w:after="0" w:line="240" w:lineRule="atLeast"/>
        <w:ind w:left="0" w:right="0" w:firstLine="0"/>
        <w:rPr>
          <w:color w:val="auto"/>
        </w:rPr>
      </w:pPr>
      <w:r w:rsidRPr="00BD4FDD">
        <w:rPr>
          <w:color w:val="auto"/>
        </w:rPr>
        <w:t xml:space="preserve">Seznam osob odlišných od zadavatele, které se podílely na vypracování zadávací dokumentace a identifikace částí zadávací dokumentace, na kterých se tyto osoby podílely: </w:t>
      </w:r>
    </w:p>
    <w:p w:rsidR="00CB3771" w:rsidRDefault="00BD4FDD" w:rsidP="00BD4FDD">
      <w:pPr>
        <w:spacing w:after="0" w:line="240" w:lineRule="atLeast"/>
        <w:ind w:left="0" w:right="0" w:firstLine="0"/>
        <w:rPr>
          <w:color w:val="auto"/>
        </w:rPr>
      </w:pPr>
      <w:r w:rsidRPr="00BD4FDD">
        <w:rPr>
          <w:color w:val="auto"/>
        </w:rPr>
        <w:t>Radim Pala, DiS., IČ: 01067982, vypracování zadávací dokumentace</w:t>
      </w:r>
      <w:r w:rsidR="0039749C">
        <w:rPr>
          <w:color w:val="auto"/>
        </w:rPr>
        <w:t>;</w:t>
      </w:r>
    </w:p>
    <w:p w:rsidR="0039749C" w:rsidRPr="0039749C" w:rsidRDefault="0039749C" w:rsidP="00BD4FDD">
      <w:pPr>
        <w:spacing w:after="0" w:line="240" w:lineRule="atLeast"/>
        <w:ind w:left="0" w:right="0" w:firstLine="0"/>
        <w:rPr>
          <w:color w:val="auto"/>
        </w:rPr>
      </w:pPr>
      <w:r w:rsidRPr="0039749C">
        <w:rPr>
          <w:rFonts w:cs="Calibri"/>
        </w:rPr>
        <w:t>STAVINS s.r.o., sídlem Teslova 1129/2b, 702 00 Ostrava – Přívoz, IČO: 26847141</w:t>
      </w:r>
      <w:r>
        <w:t xml:space="preserve">, vypracování </w:t>
      </w:r>
      <w:r w:rsidRPr="0039749C">
        <w:rPr>
          <w:rFonts w:cs="Calibri"/>
        </w:rPr>
        <w:t>projektové do</w:t>
      </w:r>
      <w:r>
        <w:rPr>
          <w:rFonts w:cs="Calibri"/>
        </w:rPr>
        <w:t>kumentace.</w:t>
      </w:r>
    </w:p>
    <w:p w:rsidR="00CB3771" w:rsidRPr="00215D08" w:rsidRDefault="00BD4D0F" w:rsidP="00322CF7">
      <w:pPr>
        <w:spacing w:after="0" w:line="240" w:lineRule="atLeast"/>
        <w:ind w:left="0" w:right="0" w:firstLine="0"/>
        <w:jc w:val="left"/>
        <w:rPr>
          <w:color w:val="auto"/>
          <w:sz w:val="24"/>
        </w:rPr>
      </w:pPr>
      <w:r w:rsidRPr="00215D08">
        <w:rPr>
          <w:color w:val="auto"/>
          <w:sz w:val="24"/>
        </w:rPr>
        <w:t xml:space="preserve"> </w:t>
      </w:r>
    </w:p>
    <w:p w:rsidR="004A02D3" w:rsidRPr="00215D08" w:rsidRDefault="004A02D3" w:rsidP="00322CF7">
      <w:pPr>
        <w:spacing w:after="0" w:line="240" w:lineRule="atLeast"/>
        <w:ind w:left="0" w:right="0" w:firstLine="0"/>
        <w:jc w:val="left"/>
        <w:rPr>
          <w:color w:val="auto"/>
          <w:sz w:val="24"/>
        </w:rPr>
      </w:pPr>
    </w:p>
    <w:p w:rsidR="004A02D3" w:rsidRPr="00215D08" w:rsidRDefault="004A02D3" w:rsidP="00322CF7">
      <w:pPr>
        <w:spacing w:after="0" w:line="240" w:lineRule="atLeast"/>
        <w:ind w:left="0" w:right="0" w:firstLine="0"/>
        <w:jc w:val="left"/>
        <w:rPr>
          <w:color w:val="auto"/>
          <w:sz w:val="24"/>
        </w:rPr>
      </w:pPr>
    </w:p>
    <w:p w:rsidR="004A02D3" w:rsidRPr="00215D08" w:rsidRDefault="004A02D3" w:rsidP="00322CF7">
      <w:pPr>
        <w:spacing w:after="0" w:line="240" w:lineRule="atLeast"/>
        <w:ind w:left="0" w:right="0" w:firstLine="0"/>
        <w:jc w:val="left"/>
        <w:rPr>
          <w:color w:val="auto"/>
          <w:sz w:val="24"/>
        </w:rPr>
      </w:pPr>
    </w:p>
    <w:p w:rsidR="004A02D3" w:rsidRPr="00215D08" w:rsidRDefault="004A02D3" w:rsidP="00322CF7">
      <w:pPr>
        <w:spacing w:after="0" w:line="240" w:lineRule="atLeast"/>
        <w:ind w:left="0" w:right="0" w:firstLine="0"/>
        <w:jc w:val="left"/>
        <w:rPr>
          <w:color w:val="auto"/>
          <w:sz w:val="24"/>
        </w:rPr>
      </w:pPr>
    </w:p>
    <w:p w:rsidR="004A02D3" w:rsidRDefault="004A02D3" w:rsidP="00322CF7">
      <w:pPr>
        <w:spacing w:after="0" w:line="240" w:lineRule="atLeast"/>
        <w:ind w:left="0" w:right="0" w:firstLine="0"/>
        <w:jc w:val="left"/>
        <w:rPr>
          <w:color w:val="auto"/>
          <w:sz w:val="24"/>
        </w:rPr>
      </w:pPr>
    </w:p>
    <w:p w:rsidR="00250817" w:rsidRDefault="00250817" w:rsidP="00322CF7">
      <w:pPr>
        <w:spacing w:after="0" w:line="240" w:lineRule="atLeast"/>
        <w:ind w:left="0" w:right="0" w:firstLine="0"/>
        <w:jc w:val="left"/>
        <w:rPr>
          <w:color w:val="auto"/>
          <w:sz w:val="24"/>
        </w:rPr>
      </w:pPr>
    </w:p>
    <w:p w:rsidR="00250817" w:rsidRDefault="00250817" w:rsidP="00322CF7">
      <w:pPr>
        <w:spacing w:after="0" w:line="240" w:lineRule="atLeast"/>
        <w:ind w:left="0" w:right="0" w:firstLine="0"/>
        <w:jc w:val="left"/>
        <w:rPr>
          <w:color w:val="auto"/>
          <w:sz w:val="24"/>
        </w:rPr>
      </w:pPr>
    </w:p>
    <w:p w:rsidR="00250817" w:rsidRDefault="00250817" w:rsidP="00322CF7">
      <w:pPr>
        <w:spacing w:after="0" w:line="240" w:lineRule="atLeast"/>
        <w:ind w:left="0" w:right="0" w:firstLine="0"/>
        <w:jc w:val="left"/>
        <w:rPr>
          <w:color w:val="auto"/>
          <w:sz w:val="24"/>
        </w:rPr>
      </w:pPr>
    </w:p>
    <w:p w:rsidR="00DD0B7E" w:rsidRPr="00215D08" w:rsidRDefault="00DD0B7E" w:rsidP="00322CF7">
      <w:pPr>
        <w:spacing w:after="0" w:line="240" w:lineRule="atLeast"/>
        <w:ind w:left="0" w:right="0" w:firstLine="0"/>
        <w:jc w:val="left"/>
        <w:rPr>
          <w:color w:val="auto"/>
          <w:sz w:val="24"/>
        </w:rPr>
      </w:pPr>
    </w:p>
    <w:p w:rsidR="004A02D3" w:rsidRDefault="004A02D3" w:rsidP="00322CF7">
      <w:pPr>
        <w:spacing w:after="0" w:line="240" w:lineRule="atLeast"/>
        <w:ind w:left="0" w:right="0" w:firstLine="0"/>
        <w:jc w:val="left"/>
        <w:rPr>
          <w:color w:val="auto"/>
          <w:sz w:val="24"/>
        </w:rPr>
      </w:pPr>
    </w:p>
    <w:p w:rsidR="0039749C" w:rsidRPr="00215D08" w:rsidRDefault="0039749C" w:rsidP="00322CF7">
      <w:pPr>
        <w:spacing w:after="0" w:line="240" w:lineRule="atLeast"/>
        <w:ind w:left="0" w:right="0" w:firstLine="0"/>
        <w:jc w:val="left"/>
        <w:rPr>
          <w:color w:val="auto"/>
          <w:sz w:val="24"/>
        </w:rPr>
      </w:pPr>
    </w:p>
    <w:p w:rsidR="00CB3771" w:rsidRPr="00215D08" w:rsidRDefault="00BD4D0F" w:rsidP="00322CF7">
      <w:pPr>
        <w:pStyle w:val="Nadpis1"/>
        <w:tabs>
          <w:tab w:val="center" w:pos="4629"/>
        </w:tabs>
        <w:spacing w:line="240" w:lineRule="atLeast"/>
        <w:ind w:left="-15" w:right="0" w:firstLine="0"/>
        <w:rPr>
          <w:color w:val="auto"/>
        </w:rPr>
      </w:pPr>
      <w:r w:rsidRPr="00215D08">
        <w:rPr>
          <w:color w:val="auto"/>
        </w:rPr>
        <w:lastRenderedPageBreak/>
        <w:t xml:space="preserve">1. </w:t>
      </w:r>
      <w:r w:rsidRPr="00215D08">
        <w:rPr>
          <w:color w:val="auto"/>
        </w:rPr>
        <w:tab/>
        <w:t xml:space="preserve">ZADAVATEL A JEHO ZÁSTUPCE V ZADÁVACÍM ŘÍZENÍ  </w:t>
      </w:r>
    </w:p>
    <w:p w:rsidR="00F00562" w:rsidRPr="00F00562" w:rsidRDefault="00F00562" w:rsidP="00250817">
      <w:pPr>
        <w:widowControl w:val="0"/>
        <w:suppressAutoHyphens/>
        <w:spacing w:after="0" w:line="280" w:lineRule="atLeast"/>
        <w:ind w:left="0" w:right="0" w:firstLine="0"/>
        <w:jc w:val="left"/>
        <w:outlineLvl w:val="1"/>
        <w:rPr>
          <w:rFonts w:eastAsia="Times New Roman" w:cs="Times New Roman"/>
          <w:bCs/>
          <w:color w:val="auto"/>
          <w:lang w:eastAsia="ar-SA"/>
        </w:rPr>
      </w:pPr>
    </w:p>
    <w:p w:rsidR="00F00562" w:rsidRDefault="00F00562" w:rsidP="00F00562">
      <w:pPr>
        <w:widowControl w:val="0"/>
        <w:suppressAutoHyphens/>
        <w:spacing w:after="0" w:line="280" w:lineRule="atLeast"/>
        <w:ind w:left="0" w:right="0" w:firstLine="0"/>
        <w:rPr>
          <w:rFonts w:eastAsia="Times New Roman" w:cs="Times New Roman"/>
          <w:color w:val="auto"/>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250817" w:rsidRPr="00C47505" w:rsidTr="00C93A29">
        <w:tc>
          <w:tcPr>
            <w:tcW w:w="4248" w:type="dxa"/>
            <w:vAlign w:val="center"/>
          </w:tcPr>
          <w:p w:rsidR="00250817" w:rsidRPr="00250817" w:rsidRDefault="00250817" w:rsidP="00C93A29">
            <w:pPr>
              <w:rPr>
                <w:rFonts w:cs="Arial"/>
                <w:bCs/>
              </w:rPr>
            </w:pPr>
            <w:r w:rsidRPr="00250817">
              <w:rPr>
                <w:rFonts w:cs="Arial"/>
                <w:bCs/>
              </w:rPr>
              <w:t>Název zadavatele:</w:t>
            </w:r>
          </w:p>
        </w:tc>
        <w:tc>
          <w:tcPr>
            <w:tcW w:w="5040" w:type="dxa"/>
            <w:vAlign w:val="center"/>
          </w:tcPr>
          <w:p w:rsidR="00250817" w:rsidRPr="00250817" w:rsidRDefault="00250817" w:rsidP="00C93A29">
            <w:pPr>
              <w:rPr>
                <w:rFonts w:cs="Arial"/>
                <w:bCs/>
              </w:rPr>
            </w:pPr>
            <w:r w:rsidRPr="00250817">
              <w:rPr>
                <w:rFonts w:cs="Arial"/>
                <w:bCs/>
              </w:rPr>
              <w:t>Statutární město Ostrava, Prokešovo náměstí 1803/8,</w:t>
            </w:r>
          </w:p>
          <w:p w:rsidR="00250817" w:rsidRPr="00250817" w:rsidRDefault="00250817" w:rsidP="00C93A29">
            <w:pPr>
              <w:rPr>
                <w:rFonts w:cs="Arial"/>
                <w:bCs/>
              </w:rPr>
            </w:pPr>
            <w:r w:rsidRPr="00250817">
              <w:rPr>
                <w:rFonts w:cs="Arial"/>
                <w:bCs/>
              </w:rPr>
              <w:t>729 30 Ostrava - Moravská Ostrava,</w:t>
            </w:r>
          </w:p>
          <w:p w:rsidR="00250817" w:rsidRPr="00250817" w:rsidRDefault="00250817" w:rsidP="00C93A29">
            <w:pPr>
              <w:rPr>
                <w:rFonts w:cs="Arial"/>
                <w:bCs/>
              </w:rPr>
            </w:pPr>
            <w:r w:rsidRPr="00250817">
              <w:rPr>
                <w:rFonts w:cs="Arial"/>
                <w:bCs/>
              </w:rPr>
              <w:t>městský obvod Svinov, Bílovecká 69/48</w:t>
            </w:r>
          </w:p>
          <w:p w:rsidR="00250817" w:rsidRPr="00250817" w:rsidRDefault="00250817" w:rsidP="00C93A29">
            <w:pPr>
              <w:rPr>
                <w:rFonts w:cs="Arial"/>
                <w:bCs/>
              </w:rPr>
            </w:pPr>
            <w:r w:rsidRPr="00250817">
              <w:rPr>
                <w:rFonts w:cs="Arial"/>
                <w:bCs/>
              </w:rPr>
              <w:t>721 00 Ostrava – Svinov</w:t>
            </w:r>
          </w:p>
        </w:tc>
      </w:tr>
      <w:tr w:rsidR="00250817" w:rsidRPr="00C47505" w:rsidTr="00C93A29">
        <w:trPr>
          <w:trHeight w:val="70"/>
        </w:trPr>
        <w:tc>
          <w:tcPr>
            <w:tcW w:w="4248" w:type="dxa"/>
            <w:vAlign w:val="center"/>
          </w:tcPr>
          <w:p w:rsidR="00250817" w:rsidRPr="00250817" w:rsidRDefault="00250817" w:rsidP="00C93A29">
            <w:pPr>
              <w:rPr>
                <w:rFonts w:cs="Arial"/>
                <w:bCs/>
              </w:rPr>
            </w:pPr>
            <w:r w:rsidRPr="00250817">
              <w:rPr>
                <w:rFonts w:cs="Arial"/>
                <w:bCs/>
              </w:rPr>
              <w:t>Obec, ulice, č. popisné, PSČ , pošta</w:t>
            </w:r>
          </w:p>
        </w:tc>
        <w:tc>
          <w:tcPr>
            <w:tcW w:w="5040" w:type="dxa"/>
            <w:vAlign w:val="center"/>
          </w:tcPr>
          <w:p w:rsidR="00250817" w:rsidRPr="00250817" w:rsidRDefault="00250817" w:rsidP="00C93A29">
            <w:pPr>
              <w:rPr>
                <w:rFonts w:cs="Arial"/>
                <w:bCs/>
              </w:rPr>
            </w:pPr>
            <w:r w:rsidRPr="00250817">
              <w:rPr>
                <w:rFonts w:cs="Arial"/>
                <w:bCs/>
              </w:rPr>
              <w:t>městský obvod Svinov, Bílovecká 69/48</w:t>
            </w:r>
          </w:p>
          <w:p w:rsidR="00250817" w:rsidRPr="00250817" w:rsidRDefault="00250817" w:rsidP="00C93A29">
            <w:pPr>
              <w:rPr>
                <w:rFonts w:cs="Arial"/>
                <w:bCs/>
              </w:rPr>
            </w:pPr>
            <w:r w:rsidRPr="00250817">
              <w:rPr>
                <w:rFonts w:cs="Arial"/>
                <w:bCs/>
              </w:rPr>
              <w:t>721 00 Ostrava – Svinov</w:t>
            </w:r>
          </w:p>
        </w:tc>
      </w:tr>
      <w:tr w:rsidR="00250817" w:rsidRPr="00C47505" w:rsidTr="00C93A29">
        <w:tc>
          <w:tcPr>
            <w:tcW w:w="4248"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rPr>
                <w:rFonts w:cs="Arial"/>
                <w:bCs/>
              </w:rPr>
            </w:pPr>
            <w:r w:rsidRPr="00250817">
              <w:rPr>
                <w:rFonts w:cs="Arial"/>
                <w:bCs/>
              </w:rPr>
              <w:t>IČ, DIČ:</w:t>
            </w:r>
          </w:p>
        </w:tc>
        <w:tc>
          <w:tcPr>
            <w:tcW w:w="5040"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rPr>
                <w:rFonts w:cs="Arial"/>
                <w:bCs/>
              </w:rPr>
            </w:pPr>
            <w:r w:rsidRPr="00250817">
              <w:rPr>
                <w:rFonts w:cs="Arial"/>
              </w:rPr>
              <w:t>00845451, CZ00845451</w:t>
            </w:r>
          </w:p>
        </w:tc>
      </w:tr>
      <w:tr w:rsidR="00250817" w:rsidRPr="00C47505" w:rsidTr="00C93A29">
        <w:tc>
          <w:tcPr>
            <w:tcW w:w="4248"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ind w:left="252" w:hanging="252"/>
              <w:rPr>
                <w:rFonts w:cs="Arial"/>
                <w:bCs/>
              </w:rPr>
            </w:pPr>
            <w:r w:rsidRPr="00250817">
              <w:rPr>
                <w:rFonts w:cs="Arial"/>
                <w:bCs/>
              </w:rPr>
              <w:t>Banka, číslo účtu:</w:t>
            </w:r>
          </w:p>
        </w:tc>
        <w:tc>
          <w:tcPr>
            <w:tcW w:w="5040"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rPr>
                <w:rFonts w:cs="Arial"/>
                <w:bCs/>
              </w:rPr>
            </w:pPr>
            <w:r w:rsidRPr="00250817">
              <w:rPr>
                <w:rFonts w:cs="Arial"/>
                <w:bCs/>
              </w:rPr>
              <w:t xml:space="preserve">Česká spořitelna, a.s., </w:t>
            </w:r>
            <w:r w:rsidRPr="00250817">
              <w:rPr>
                <w:rFonts w:cs="Arial"/>
              </w:rPr>
              <w:t>0000001649332389/0800</w:t>
            </w:r>
          </w:p>
        </w:tc>
      </w:tr>
      <w:tr w:rsidR="00250817" w:rsidRPr="00C47505" w:rsidTr="00C93A29">
        <w:tc>
          <w:tcPr>
            <w:tcW w:w="4248"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ind w:left="252" w:hanging="252"/>
              <w:rPr>
                <w:rFonts w:cs="Arial"/>
                <w:bCs/>
              </w:rPr>
            </w:pPr>
            <w:r w:rsidRPr="00250817">
              <w:rPr>
                <w:rFonts w:cs="Arial"/>
                <w:bCs/>
              </w:rPr>
              <w:t>ID datové schránky:</w:t>
            </w:r>
          </w:p>
        </w:tc>
        <w:tc>
          <w:tcPr>
            <w:tcW w:w="5040"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rPr>
                <w:rFonts w:cs="Arial"/>
                <w:bCs/>
              </w:rPr>
            </w:pPr>
            <w:r w:rsidRPr="00250817">
              <w:rPr>
                <w:rFonts w:cs="Arial"/>
              </w:rPr>
              <w:t>zzgb4es</w:t>
            </w:r>
          </w:p>
        </w:tc>
      </w:tr>
      <w:tr w:rsidR="00250817" w:rsidRPr="00C47505" w:rsidTr="00C93A29">
        <w:tc>
          <w:tcPr>
            <w:tcW w:w="4248"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ind w:left="252" w:hanging="252"/>
              <w:rPr>
                <w:rFonts w:cs="Arial"/>
                <w:bCs/>
              </w:rPr>
            </w:pPr>
            <w:r w:rsidRPr="00250817">
              <w:rPr>
                <w:rFonts w:cs="Arial"/>
                <w:bCs/>
              </w:rPr>
              <w:t>Osoba oprávněné jednat za zadavatele:</w:t>
            </w:r>
          </w:p>
        </w:tc>
        <w:tc>
          <w:tcPr>
            <w:tcW w:w="5040"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rPr>
                <w:rFonts w:cs="Arial"/>
                <w:bCs/>
              </w:rPr>
            </w:pPr>
            <w:r w:rsidRPr="00250817">
              <w:rPr>
                <w:rFonts w:cs="Arial"/>
                <w:bCs/>
              </w:rPr>
              <w:t>Ing. Helena Wieluchová, starostka</w:t>
            </w:r>
          </w:p>
          <w:p w:rsidR="00250817" w:rsidRPr="00250817" w:rsidRDefault="00250817" w:rsidP="00C93A29">
            <w:pPr>
              <w:rPr>
                <w:rFonts w:cs="Arial"/>
                <w:bCs/>
              </w:rPr>
            </w:pPr>
            <w:r w:rsidRPr="00250817">
              <w:rPr>
                <w:rFonts w:cs="Arial"/>
                <w:bCs/>
              </w:rPr>
              <w:t>Tel.: +420 599 421 021</w:t>
            </w:r>
          </w:p>
        </w:tc>
      </w:tr>
      <w:tr w:rsidR="00250817" w:rsidRPr="00C47505" w:rsidTr="00C93A29">
        <w:tc>
          <w:tcPr>
            <w:tcW w:w="4248"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39749C">
            <w:pPr>
              <w:ind w:left="252" w:right="-225" w:hanging="252"/>
              <w:jc w:val="left"/>
              <w:rPr>
                <w:rFonts w:cs="Arial"/>
                <w:bCs/>
              </w:rPr>
            </w:pPr>
            <w:r w:rsidRPr="00250817">
              <w:rPr>
                <w:rFonts w:cs="Arial"/>
                <w:bCs/>
              </w:rPr>
              <w:t xml:space="preserve">Kontaktní osoba zadavatele ve věcech technických:                                             </w:t>
            </w:r>
          </w:p>
        </w:tc>
        <w:tc>
          <w:tcPr>
            <w:tcW w:w="5040" w:type="dxa"/>
            <w:tcBorders>
              <w:top w:val="single" w:sz="4" w:space="0" w:color="auto"/>
              <w:left w:val="single" w:sz="4" w:space="0" w:color="auto"/>
              <w:bottom w:val="single" w:sz="4" w:space="0" w:color="auto"/>
              <w:right w:val="single" w:sz="4" w:space="0" w:color="auto"/>
            </w:tcBorders>
            <w:vAlign w:val="center"/>
          </w:tcPr>
          <w:p w:rsidR="0039749C" w:rsidRPr="0039749C" w:rsidRDefault="0039749C" w:rsidP="0039749C">
            <w:pPr>
              <w:rPr>
                <w:rFonts w:cs="Arial"/>
                <w:color w:val="auto"/>
              </w:rPr>
            </w:pPr>
            <w:r w:rsidRPr="0039749C">
              <w:rPr>
                <w:rFonts w:cs="Arial"/>
                <w:color w:val="auto"/>
              </w:rPr>
              <w:t xml:space="preserve">Oldřich Dolák, </w:t>
            </w:r>
          </w:p>
          <w:p w:rsidR="00250817" w:rsidRPr="0039749C" w:rsidRDefault="00250817" w:rsidP="0039749C">
            <w:pPr>
              <w:rPr>
                <w:rFonts w:cs="Arial"/>
                <w:bCs/>
                <w:color w:val="auto"/>
              </w:rPr>
            </w:pPr>
            <w:r w:rsidRPr="0039749C">
              <w:rPr>
                <w:rFonts w:cs="Arial"/>
                <w:color w:val="auto"/>
              </w:rPr>
              <w:t>referent odboru financí a správy majetku</w:t>
            </w:r>
          </w:p>
        </w:tc>
      </w:tr>
      <w:tr w:rsidR="00250817" w:rsidRPr="00250817" w:rsidTr="00C93A29">
        <w:tc>
          <w:tcPr>
            <w:tcW w:w="4248" w:type="dxa"/>
            <w:tcBorders>
              <w:top w:val="single" w:sz="4" w:space="0" w:color="auto"/>
              <w:left w:val="single" w:sz="4" w:space="0" w:color="auto"/>
              <w:bottom w:val="single" w:sz="4" w:space="0" w:color="auto"/>
              <w:right w:val="single" w:sz="4" w:space="0" w:color="auto"/>
            </w:tcBorders>
            <w:vAlign w:val="center"/>
          </w:tcPr>
          <w:p w:rsidR="00250817" w:rsidRPr="00250817" w:rsidRDefault="00250817" w:rsidP="00C93A29">
            <w:pPr>
              <w:ind w:left="252" w:hanging="252"/>
              <w:rPr>
                <w:rFonts w:cs="Arial"/>
                <w:bCs/>
                <w:color w:val="auto"/>
              </w:rPr>
            </w:pPr>
            <w:r w:rsidRPr="00250817">
              <w:rPr>
                <w:rFonts w:cs="Arial"/>
                <w:bCs/>
                <w:color w:val="auto"/>
              </w:rPr>
              <w:t>Telefon, e-mail:</w:t>
            </w:r>
          </w:p>
        </w:tc>
        <w:tc>
          <w:tcPr>
            <w:tcW w:w="5040" w:type="dxa"/>
            <w:tcBorders>
              <w:top w:val="single" w:sz="4" w:space="0" w:color="auto"/>
              <w:left w:val="single" w:sz="4" w:space="0" w:color="auto"/>
              <w:bottom w:val="single" w:sz="4" w:space="0" w:color="auto"/>
              <w:right w:val="single" w:sz="4" w:space="0" w:color="auto"/>
            </w:tcBorders>
            <w:vAlign w:val="center"/>
          </w:tcPr>
          <w:p w:rsidR="0039749C" w:rsidRPr="0039749C" w:rsidRDefault="00250817" w:rsidP="0039749C">
            <w:pPr>
              <w:rPr>
                <w:rFonts w:cs="Arial"/>
                <w:color w:val="auto"/>
              </w:rPr>
            </w:pPr>
            <w:r w:rsidRPr="0039749C">
              <w:rPr>
                <w:rFonts w:cs="Arial"/>
                <w:color w:val="auto"/>
              </w:rPr>
              <w:t xml:space="preserve"> </w:t>
            </w:r>
            <w:r w:rsidR="0039749C" w:rsidRPr="0039749C">
              <w:rPr>
                <w:rFonts w:cs="Arial"/>
                <w:color w:val="auto"/>
              </w:rPr>
              <w:t>tel.: +420 599 421 029</w:t>
            </w:r>
          </w:p>
          <w:p w:rsidR="00250817" w:rsidRPr="0039749C" w:rsidRDefault="0039749C" w:rsidP="0039749C">
            <w:pPr>
              <w:rPr>
                <w:rFonts w:cs="Arial"/>
                <w:color w:val="auto"/>
              </w:rPr>
            </w:pPr>
            <w:r w:rsidRPr="0039749C">
              <w:rPr>
                <w:rFonts w:cs="Arial"/>
                <w:color w:val="auto"/>
              </w:rPr>
              <w:tab/>
              <w:t xml:space="preserve">e-mail: </w:t>
            </w:r>
            <w:hyperlink r:id="rId9" w:history="1">
              <w:r w:rsidRPr="0039749C">
                <w:rPr>
                  <w:rStyle w:val="Hypertextovodkaz"/>
                  <w:rFonts w:cs="Arial"/>
                  <w:color w:val="auto"/>
                </w:rPr>
                <w:t>odolak@svinov.ostrava.cz</w:t>
              </w:r>
            </w:hyperlink>
            <w:r w:rsidRPr="0039749C">
              <w:rPr>
                <w:rFonts w:cs="Arial"/>
                <w:color w:val="auto"/>
              </w:rPr>
              <w:t xml:space="preserve"> </w:t>
            </w:r>
          </w:p>
        </w:tc>
      </w:tr>
    </w:tbl>
    <w:p w:rsidR="00F00562" w:rsidRPr="00250817" w:rsidRDefault="00F00562" w:rsidP="00F00562">
      <w:pPr>
        <w:widowControl w:val="0"/>
        <w:suppressAutoHyphens/>
        <w:spacing w:after="0" w:line="280" w:lineRule="atLeast"/>
        <w:ind w:left="0" w:right="0" w:firstLine="0"/>
        <w:rPr>
          <w:rFonts w:eastAsia="Times New Roman" w:cs="Times New Roman"/>
          <w:color w:val="auto"/>
          <w:lang w:eastAsia="ar-SA"/>
        </w:rPr>
      </w:pPr>
    </w:p>
    <w:p w:rsidR="002D7A07" w:rsidRPr="00250817" w:rsidRDefault="002D7A07" w:rsidP="002D7A07">
      <w:pPr>
        <w:spacing w:after="0" w:line="240" w:lineRule="atLeast"/>
        <w:ind w:left="-5" w:right="0"/>
        <w:jc w:val="left"/>
        <w:rPr>
          <w:rFonts w:eastAsia="Times New Roman" w:cs="Times New Roman"/>
          <w:bCs/>
          <w:color w:val="auto"/>
          <w:lang w:eastAsia="ar-SA"/>
        </w:rPr>
      </w:pPr>
    </w:p>
    <w:p w:rsidR="00250817" w:rsidRPr="002527DC" w:rsidRDefault="00250817" w:rsidP="00AA6C5D">
      <w:pPr>
        <w:pBdr>
          <w:top w:val="single" w:sz="4" w:space="1" w:color="auto"/>
          <w:left w:val="single" w:sz="4" w:space="7" w:color="auto"/>
          <w:bottom w:val="single" w:sz="4" w:space="1" w:color="auto"/>
          <w:right w:val="single" w:sz="4" w:space="4" w:color="auto"/>
        </w:pBdr>
        <w:spacing w:after="0" w:line="280" w:lineRule="atLeast"/>
        <w:ind w:right="575"/>
        <w:rPr>
          <w:rFonts w:cs="Arial"/>
          <w:b/>
          <w:caps/>
          <w:color w:val="auto"/>
        </w:rPr>
      </w:pPr>
      <w:r w:rsidRPr="002527DC">
        <w:rPr>
          <w:rFonts w:cs="Arial"/>
          <w:b/>
          <w:caps/>
          <w:color w:val="auto"/>
        </w:rPr>
        <w:t xml:space="preserve">Identifikační údaje osoby </w:t>
      </w:r>
      <w:r w:rsidR="002527DC">
        <w:rPr>
          <w:rFonts w:cs="Arial"/>
          <w:b/>
          <w:caps/>
          <w:color w:val="auto"/>
        </w:rPr>
        <w:t xml:space="preserve">zastupující zadavatele </w:t>
      </w:r>
      <w:r w:rsidR="00AE1E7B">
        <w:rPr>
          <w:rFonts w:cs="Arial"/>
          <w:b/>
          <w:caps/>
          <w:color w:val="auto"/>
        </w:rPr>
        <w:t xml:space="preserve">analogicky </w:t>
      </w:r>
      <w:r w:rsidR="002527DC">
        <w:rPr>
          <w:rFonts w:cs="Arial"/>
          <w:b/>
          <w:caps/>
          <w:color w:val="auto"/>
        </w:rPr>
        <w:t>dle § 43</w:t>
      </w:r>
      <w:r w:rsidRPr="002527DC">
        <w:rPr>
          <w:rFonts w:cs="Arial"/>
          <w:b/>
          <w:caps/>
          <w:color w:val="auto"/>
        </w:rPr>
        <w:t xml:space="preserve"> zákona</w:t>
      </w:r>
    </w:p>
    <w:p w:rsidR="00250817" w:rsidRPr="00250817" w:rsidRDefault="00250817" w:rsidP="00250817">
      <w:pPr>
        <w:spacing w:line="280" w:lineRule="atLeast"/>
        <w:rPr>
          <w:rFonts w:ascii="Arial" w:hAnsi="Arial" w:cs="Arial"/>
          <w:color w:val="auto"/>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250817" w:rsidRPr="00250817" w:rsidTr="00C93A29">
        <w:tc>
          <w:tcPr>
            <w:tcW w:w="4248" w:type="dxa"/>
            <w:vAlign w:val="center"/>
          </w:tcPr>
          <w:p w:rsidR="00250817" w:rsidRPr="00250817" w:rsidRDefault="00250817" w:rsidP="00C93A29">
            <w:pPr>
              <w:spacing w:line="280" w:lineRule="atLeast"/>
              <w:rPr>
                <w:rFonts w:cs="Arial"/>
                <w:color w:val="auto"/>
              </w:rPr>
            </w:pPr>
            <w:r w:rsidRPr="00250817">
              <w:rPr>
                <w:rFonts w:cs="Arial"/>
                <w:color w:val="auto"/>
              </w:rPr>
              <w:t>Obchodní firma nebo název / obchodní firma nebo jméno a příjmení:</w:t>
            </w:r>
          </w:p>
        </w:tc>
        <w:tc>
          <w:tcPr>
            <w:tcW w:w="5040" w:type="dxa"/>
            <w:vAlign w:val="center"/>
          </w:tcPr>
          <w:p w:rsidR="00250817" w:rsidRPr="00250817" w:rsidRDefault="00250817" w:rsidP="00C93A29">
            <w:pPr>
              <w:spacing w:line="280" w:lineRule="atLeast"/>
              <w:rPr>
                <w:rFonts w:cs="Arial"/>
                <w:color w:val="auto"/>
              </w:rPr>
            </w:pPr>
            <w:r w:rsidRPr="00250817">
              <w:rPr>
                <w:rFonts w:cs="Arial"/>
                <w:color w:val="auto"/>
              </w:rPr>
              <w:t>Radim Pala, DiS.</w:t>
            </w:r>
          </w:p>
        </w:tc>
      </w:tr>
      <w:tr w:rsidR="00250817" w:rsidRPr="00250817" w:rsidTr="00C93A29">
        <w:trPr>
          <w:trHeight w:val="461"/>
        </w:trPr>
        <w:tc>
          <w:tcPr>
            <w:tcW w:w="4248" w:type="dxa"/>
            <w:vAlign w:val="center"/>
          </w:tcPr>
          <w:p w:rsidR="00250817" w:rsidRPr="00250817" w:rsidRDefault="00250817" w:rsidP="00C93A29">
            <w:pPr>
              <w:spacing w:line="280" w:lineRule="atLeast"/>
              <w:rPr>
                <w:rFonts w:cs="Arial"/>
                <w:color w:val="auto"/>
              </w:rPr>
            </w:pPr>
            <w:r w:rsidRPr="00250817">
              <w:rPr>
                <w:rFonts w:cs="Arial"/>
                <w:color w:val="auto"/>
              </w:rPr>
              <w:t>Doručovací poštovní adresa:</w:t>
            </w:r>
          </w:p>
        </w:tc>
        <w:tc>
          <w:tcPr>
            <w:tcW w:w="5040" w:type="dxa"/>
            <w:vAlign w:val="center"/>
          </w:tcPr>
          <w:p w:rsidR="00250817" w:rsidRPr="00250817" w:rsidRDefault="00250817" w:rsidP="00C93A29">
            <w:pPr>
              <w:pStyle w:val="Default"/>
              <w:jc w:val="both"/>
              <w:rPr>
                <w:color w:val="auto"/>
                <w:sz w:val="22"/>
                <w:szCs w:val="22"/>
              </w:rPr>
            </w:pPr>
            <w:r w:rsidRPr="00250817">
              <w:rPr>
                <w:color w:val="auto"/>
                <w:sz w:val="22"/>
                <w:szCs w:val="22"/>
              </w:rPr>
              <w:t>Hasičská 551/52, 700 30 Ostrava - Hrabůvka</w:t>
            </w:r>
          </w:p>
        </w:tc>
      </w:tr>
      <w:tr w:rsidR="00250817" w:rsidRPr="00250817" w:rsidTr="00C93A29">
        <w:tc>
          <w:tcPr>
            <w:tcW w:w="4248" w:type="dxa"/>
            <w:vAlign w:val="center"/>
          </w:tcPr>
          <w:p w:rsidR="00250817" w:rsidRPr="00250817" w:rsidRDefault="00250817" w:rsidP="00C93A29">
            <w:pPr>
              <w:spacing w:line="280" w:lineRule="atLeast"/>
              <w:rPr>
                <w:rFonts w:cs="Arial"/>
                <w:color w:val="auto"/>
              </w:rPr>
            </w:pPr>
            <w:r w:rsidRPr="00250817">
              <w:rPr>
                <w:rFonts w:cs="Arial"/>
                <w:color w:val="auto"/>
              </w:rPr>
              <w:t>IČO:</w:t>
            </w:r>
          </w:p>
        </w:tc>
        <w:tc>
          <w:tcPr>
            <w:tcW w:w="5040" w:type="dxa"/>
            <w:vAlign w:val="center"/>
          </w:tcPr>
          <w:p w:rsidR="00250817" w:rsidRPr="00250817" w:rsidRDefault="00250817" w:rsidP="00C93A29">
            <w:pPr>
              <w:spacing w:line="280" w:lineRule="atLeast"/>
              <w:rPr>
                <w:rFonts w:cs="Arial"/>
                <w:color w:val="auto"/>
              </w:rPr>
            </w:pPr>
            <w:r w:rsidRPr="00250817">
              <w:rPr>
                <w:rFonts w:cs="Arial"/>
                <w:color w:val="auto"/>
              </w:rPr>
              <w:t>01067982</w:t>
            </w:r>
          </w:p>
        </w:tc>
      </w:tr>
      <w:tr w:rsidR="00250817" w:rsidRPr="00250817" w:rsidTr="00C93A29">
        <w:tc>
          <w:tcPr>
            <w:tcW w:w="4248" w:type="dxa"/>
            <w:vAlign w:val="center"/>
          </w:tcPr>
          <w:p w:rsidR="00250817" w:rsidRPr="00250817" w:rsidRDefault="00250817" w:rsidP="00C93A29">
            <w:pPr>
              <w:spacing w:line="280" w:lineRule="atLeast"/>
              <w:rPr>
                <w:rFonts w:cs="Arial"/>
                <w:color w:val="auto"/>
              </w:rPr>
            </w:pPr>
            <w:r w:rsidRPr="00250817">
              <w:rPr>
                <w:rFonts w:cs="Arial"/>
                <w:color w:val="auto"/>
              </w:rPr>
              <w:t>Osoba jednající za osobu zastupující zadavatele:</w:t>
            </w:r>
          </w:p>
        </w:tc>
        <w:tc>
          <w:tcPr>
            <w:tcW w:w="5040" w:type="dxa"/>
            <w:vAlign w:val="center"/>
          </w:tcPr>
          <w:p w:rsidR="00250817" w:rsidRPr="00250817" w:rsidRDefault="00250817" w:rsidP="00C93A29">
            <w:pPr>
              <w:spacing w:line="280" w:lineRule="atLeast"/>
              <w:rPr>
                <w:rFonts w:cs="Arial"/>
                <w:color w:val="auto"/>
              </w:rPr>
            </w:pPr>
            <w:r w:rsidRPr="00250817">
              <w:rPr>
                <w:rFonts w:cs="Arial"/>
                <w:color w:val="auto"/>
              </w:rPr>
              <w:t>Radim Pala, DiS.</w:t>
            </w:r>
          </w:p>
        </w:tc>
      </w:tr>
      <w:tr w:rsidR="00250817" w:rsidRPr="00250817" w:rsidTr="00C93A29">
        <w:tc>
          <w:tcPr>
            <w:tcW w:w="4248" w:type="dxa"/>
            <w:vAlign w:val="center"/>
          </w:tcPr>
          <w:p w:rsidR="00250817" w:rsidRPr="00250817" w:rsidRDefault="00250817" w:rsidP="00C93A29">
            <w:pPr>
              <w:spacing w:line="280" w:lineRule="atLeast"/>
              <w:rPr>
                <w:rFonts w:cs="Arial"/>
                <w:color w:val="auto"/>
              </w:rPr>
            </w:pPr>
            <w:r w:rsidRPr="00250817">
              <w:rPr>
                <w:rFonts w:cs="Arial"/>
                <w:color w:val="auto"/>
              </w:rPr>
              <w:t>Telefon, e-mail:</w:t>
            </w:r>
          </w:p>
        </w:tc>
        <w:tc>
          <w:tcPr>
            <w:tcW w:w="5040" w:type="dxa"/>
            <w:vAlign w:val="center"/>
          </w:tcPr>
          <w:p w:rsidR="00250817" w:rsidRPr="00250817" w:rsidRDefault="00250817" w:rsidP="00C93A29">
            <w:pPr>
              <w:spacing w:line="280" w:lineRule="atLeast"/>
              <w:rPr>
                <w:rFonts w:cs="Arial"/>
                <w:color w:val="auto"/>
              </w:rPr>
            </w:pPr>
            <w:r w:rsidRPr="00250817">
              <w:rPr>
                <w:rFonts w:cs="Arial"/>
                <w:color w:val="auto"/>
              </w:rPr>
              <w:t xml:space="preserve">+420 773 204 154, </w:t>
            </w:r>
            <w:hyperlink r:id="rId10" w:history="1">
              <w:r w:rsidRPr="00250817">
                <w:rPr>
                  <w:rStyle w:val="Hypertextovodkaz"/>
                  <w:rFonts w:cs="Arial"/>
                  <w:color w:val="auto"/>
                </w:rPr>
                <w:t>radimpala@email.cz</w:t>
              </w:r>
            </w:hyperlink>
          </w:p>
        </w:tc>
      </w:tr>
    </w:tbl>
    <w:p w:rsidR="00250817" w:rsidRPr="00215D08" w:rsidRDefault="00250817" w:rsidP="002D7A07">
      <w:pPr>
        <w:spacing w:after="0" w:line="240" w:lineRule="atLeast"/>
        <w:ind w:left="-5" w:right="0"/>
        <w:jc w:val="left"/>
        <w:rPr>
          <w:b/>
          <w:color w:val="auto"/>
          <w:sz w:val="24"/>
        </w:rPr>
      </w:pPr>
    </w:p>
    <w:p w:rsidR="002D7A07" w:rsidRPr="00215D08" w:rsidRDefault="002D7A07" w:rsidP="002D7A07">
      <w:pPr>
        <w:spacing w:after="0" w:line="240" w:lineRule="atLeast"/>
        <w:ind w:left="-5" w:right="0"/>
        <w:jc w:val="left"/>
        <w:rPr>
          <w:b/>
          <w:color w:val="auto"/>
          <w:sz w:val="24"/>
        </w:rPr>
      </w:pPr>
    </w:p>
    <w:p w:rsidR="00CB3771" w:rsidRPr="00215D08" w:rsidRDefault="00BD4D0F" w:rsidP="00322CF7">
      <w:pPr>
        <w:spacing w:after="0" w:line="240" w:lineRule="atLeast"/>
        <w:ind w:left="-5" w:right="0"/>
        <w:jc w:val="left"/>
        <w:rPr>
          <w:b/>
          <w:color w:val="auto"/>
          <w:sz w:val="24"/>
        </w:rPr>
      </w:pPr>
      <w:r w:rsidRPr="00215D08">
        <w:rPr>
          <w:b/>
          <w:color w:val="auto"/>
          <w:sz w:val="24"/>
        </w:rPr>
        <w:t xml:space="preserve">Klasifikace předmětu veřejné zakázky  </w:t>
      </w:r>
    </w:p>
    <w:p w:rsidR="006103C4" w:rsidRPr="00215D08" w:rsidRDefault="006103C4" w:rsidP="00322CF7">
      <w:pPr>
        <w:spacing w:after="0" w:line="240" w:lineRule="atLeast"/>
        <w:ind w:left="-5" w:right="0"/>
        <w:jc w:val="left"/>
        <w:rPr>
          <w:b/>
          <w:color w:val="auto"/>
          <w:sz w:val="24"/>
        </w:rPr>
      </w:pPr>
    </w:p>
    <w:tbl>
      <w:tblPr>
        <w:tblStyle w:val="TableGrid"/>
        <w:tblW w:w="8370" w:type="dxa"/>
        <w:tblInd w:w="-68" w:type="dxa"/>
        <w:tblCellMar>
          <w:top w:w="64" w:type="dxa"/>
          <w:left w:w="68" w:type="dxa"/>
          <w:right w:w="115" w:type="dxa"/>
        </w:tblCellMar>
        <w:tblLook w:val="04A0"/>
      </w:tblPr>
      <w:tblGrid>
        <w:gridCol w:w="5592"/>
        <w:gridCol w:w="2778"/>
      </w:tblGrid>
      <w:tr w:rsidR="00215D08" w:rsidRPr="00215D08" w:rsidTr="00740228">
        <w:trPr>
          <w:trHeight w:val="305"/>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6103C4" w:rsidRPr="00215D08" w:rsidRDefault="006103C4" w:rsidP="00791E76">
            <w:pPr>
              <w:spacing w:after="0" w:line="240" w:lineRule="atLeast"/>
              <w:ind w:left="0" w:right="0" w:firstLine="0"/>
              <w:jc w:val="center"/>
              <w:rPr>
                <w:color w:val="auto"/>
              </w:rPr>
            </w:pPr>
            <w:r w:rsidRPr="00215D08">
              <w:rPr>
                <w:color w:val="auto"/>
              </w:rPr>
              <w:t>Název</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6103C4" w:rsidRPr="00215D08" w:rsidRDefault="006103C4" w:rsidP="00791E76">
            <w:pPr>
              <w:spacing w:after="0" w:line="240" w:lineRule="atLeast"/>
              <w:ind w:left="4" w:right="0" w:firstLine="0"/>
              <w:jc w:val="center"/>
              <w:rPr>
                <w:color w:val="auto"/>
              </w:rPr>
            </w:pPr>
            <w:r w:rsidRPr="00215D08">
              <w:rPr>
                <w:color w:val="auto"/>
              </w:rPr>
              <w:t>CPV</w:t>
            </w:r>
          </w:p>
        </w:tc>
      </w:tr>
      <w:tr w:rsidR="00215D08" w:rsidRPr="00215D08" w:rsidTr="00791E76">
        <w:trPr>
          <w:trHeight w:val="410"/>
        </w:trPr>
        <w:tc>
          <w:tcPr>
            <w:tcW w:w="5592" w:type="dxa"/>
            <w:tcBorders>
              <w:top w:val="single" w:sz="4" w:space="0" w:color="000000"/>
              <w:left w:val="single" w:sz="4" w:space="0" w:color="000000"/>
              <w:bottom w:val="single" w:sz="4" w:space="0" w:color="000000"/>
              <w:right w:val="single" w:sz="4" w:space="0" w:color="000000"/>
            </w:tcBorders>
            <w:vAlign w:val="center"/>
          </w:tcPr>
          <w:p w:rsidR="006103C4" w:rsidRPr="00215D08" w:rsidRDefault="0089300C" w:rsidP="00791E76">
            <w:pPr>
              <w:spacing w:after="0" w:line="240" w:lineRule="atLeast"/>
              <w:ind w:left="0" w:right="0" w:firstLine="0"/>
              <w:jc w:val="center"/>
              <w:rPr>
                <w:color w:val="auto"/>
              </w:rPr>
            </w:pPr>
            <w:r>
              <w:rPr>
                <w:rStyle w:val="detail"/>
              </w:rPr>
              <w:t>Stavební práce</w:t>
            </w:r>
          </w:p>
        </w:tc>
        <w:tc>
          <w:tcPr>
            <w:tcW w:w="2778" w:type="dxa"/>
            <w:tcBorders>
              <w:top w:val="single" w:sz="4" w:space="0" w:color="000000"/>
              <w:left w:val="single" w:sz="4" w:space="0" w:color="000000"/>
              <w:bottom w:val="single" w:sz="4" w:space="0" w:color="000000"/>
              <w:right w:val="single" w:sz="4" w:space="0" w:color="000000"/>
            </w:tcBorders>
            <w:vAlign w:val="center"/>
          </w:tcPr>
          <w:p w:rsidR="006103C4" w:rsidRPr="00215D08" w:rsidRDefault="0089300C" w:rsidP="00791E76">
            <w:pPr>
              <w:spacing w:after="0" w:line="240" w:lineRule="atLeast"/>
              <w:ind w:left="4" w:right="0" w:firstLine="0"/>
              <w:jc w:val="center"/>
              <w:rPr>
                <w:color w:val="auto"/>
              </w:rPr>
            </w:pPr>
            <w:r>
              <w:rPr>
                <w:rStyle w:val="detail"/>
              </w:rPr>
              <w:t>45000000-7</w:t>
            </w:r>
          </w:p>
        </w:tc>
      </w:tr>
    </w:tbl>
    <w:p w:rsidR="006103C4" w:rsidRPr="00215D08" w:rsidRDefault="006103C4" w:rsidP="00322CF7">
      <w:pPr>
        <w:spacing w:after="0" w:line="240" w:lineRule="atLeast"/>
        <w:ind w:left="-5" w:right="0"/>
        <w:jc w:val="left"/>
        <w:rPr>
          <w:b/>
          <w:color w:val="auto"/>
          <w:sz w:val="24"/>
        </w:rPr>
      </w:pPr>
    </w:p>
    <w:p w:rsidR="00C05114" w:rsidRPr="00215D08" w:rsidRDefault="00C05114" w:rsidP="00322CF7">
      <w:pPr>
        <w:spacing w:after="0" w:line="240" w:lineRule="atLeast"/>
        <w:ind w:left="0" w:right="0" w:firstLine="0"/>
        <w:jc w:val="left"/>
        <w:rPr>
          <w:b/>
          <w:color w:val="auto"/>
        </w:rPr>
      </w:pPr>
    </w:p>
    <w:p w:rsidR="00CB3771" w:rsidRPr="00215D08" w:rsidRDefault="00BD4D0F" w:rsidP="00322CF7">
      <w:pPr>
        <w:pStyle w:val="Nadpis1"/>
        <w:tabs>
          <w:tab w:val="center" w:pos="3100"/>
        </w:tabs>
        <w:spacing w:line="240" w:lineRule="atLeast"/>
        <w:ind w:left="-15" w:right="0" w:firstLine="0"/>
        <w:rPr>
          <w:color w:val="auto"/>
        </w:rPr>
      </w:pPr>
      <w:r w:rsidRPr="00215D08">
        <w:rPr>
          <w:color w:val="auto"/>
        </w:rPr>
        <w:t xml:space="preserve">2  </w:t>
      </w:r>
      <w:r w:rsidRPr="00215D08">
        <w:rPr>
          <w:color w:val="auto"/>
        </w:rPr>
        <w:tab/>
        <w:t xml:space="preserve">Vymezení předmětu veřejné zakázky </w:t>
      </w:r>
    </w:p>
    <w:p w:rsidR="002C0E78" w:rsidRPr="002C0E78" w:rsidRDefault="002C0E78" w:rsidP="002C0E78">
      <w:pPr>
        <w:spacing w:after="0" w:line="240" w:lineRule="atLeast"/>
        <w:ind w:left="0" w:right="2" w:firstLine="0"/>
        <w:rPr>
          <w:color w:val="auto"/>
        </w:rPr>
      </w:pPr>
    </w:p>
    <w:p w:rsidR="0073218A" w:rsidRPr="00215D08" w:rsidRDefault="002C0E78" w:rsidP="002C0E78">
      <w:pPr>
        <w:spacing w:after="0" w:line="240" w:lineRule="atLeast"/>
        <w:ind w:left="9" w:right="2"/>
        <w:rPr>
          <w:color w:val="auto"/>
        </w:rPr>
      </w:pPr>
      <w:r w:rsidRPr="002C0E78">
        <w:rPr>
          <w:color w:val="auto"/>
        </w:rPr>
        <w:t xml:space="preserve">Předmětem plnění veřejné zakázky jsou stavební práce dle projektové dokumentace a výběr </w:t>
      </w:r>
      <w:r w:rsidRPr="00285B32">
        <w:rPr>
          <w:color w:val="auto"/>
        </w:rPr>
        <w:t>dodavatele</w:t>
      </w:r>
      <w:r w:rsidR="0089300C" w:rsidRPr="00285B32">
        <w:rPr>
          <w:color w:val="auto"/>
        </w:rPr>
        <w:t xml:space="preserve"> pro realizaci stavebních prací, kde u stávajícího hřbitova, bude realizováno nové oplocení</w:t>
      </w:r>
      <w:r w:rsidRPr="00285B32">
        <w:rPr>
          <w:color w:val="auto"/>
        </w:rPr>
        <w:t xml:space="preserve">. Stavební práce se budou realizovat na </w:t>
      </w:r>
      <w:r w:rsidR="0089300C" w:rsidRPr="00285B32">
        <w:rPr>
          <w:color w:val="auto"/>
        </w:rPr>
        <w:t>stavební</w:t>
      </w:r>
      <w:r w:rsidR="00C920B4" w:rsidRPr="00285B32">
        <w:rPr>
          <w:color w:val="auto"/>
        </w:rPr>
        <w:t>ch</w:t>
      </w:r>
      <w:r w:rsidR="0089300C" w:rsidRPr="00285B32">
        <w:rPr>
          <w:color w:val="auto"/>
        </w:rPr>
        <w:t xml:space="preserve"> pozem</w:t>
      </w:r>
      <w:r w:rsidR="00C920B4" w:rsidRPr="00285B32">
        <w:rPr>
          <w:color w:val="auto"/>
        </w:rPr>
        <w:t>cích</w:t>
      </w:r>
      <w:r w:rsidR="0089300C" w:rsidRPr="00285B32">
        <w:rPr>
          <w:color w:val="auto"/>
        </w:rPr>
        <w:t xml:space="preserve"> parc. č. 3073/1 a 1923/10, </w:t>
      </w:r>
      <w:r w:rsidR="00C920B4" w:rsidRPr="00285B32">
        <w:rPr>
          <w:color w:val="auto"/>
        </w:rPr>
        <w:t xml:space="preserve">vše v k. ú. Svinov, obec Ostrava, </w:t>
      </w:r>
      <w:r w:rsidR="0089300C" w:rsidRPr="00285B32">
        <w:rPr>
          <w:color w:val="auto"/>
        </w:rPr>
        <w:t xml:space="preserve">na </w:t>
      </w:r>
      <w:r w:rsidR="00C920B4" w:rsidRPr="00285B32">
        <w:rPr>
          <w:color w:val="auto"/>
        </w:rPr>
        <w:t>nichž</w:t>
      </w:r>
      <w:r w:rsidR="0089300C" w:rsidRPr="00285B32">
        <w:rPr>
          <w:color w:val="auto"/>
        </w:rPr>
        <w:t xml:space="preserve"> je navrženo</w:t>
      </w:r>
      <w:r w:rsidR="0089300C" w:rsidRPr="0089300C">
        <w:rPr>
          <w:color w:val="auto"/>
        </w:rPr>
        <w:t xml:space="preserve"> oplocení, představuje travnatou část </w:t>
      </w:r>
      <w:r w:rsidR="0089300C" w:rsidRPr="0089300C">
        <w:rPr>
          <w:color w:val="auto"/>
        </w:rPr>
        <w:lastRenderedPageBreak/>
        <w:t>silničního pozemku, který je pomocným pozemkem u silnice III/4782 (ul. Ostravská). Stavební pozemek parc. č. 3073/8, na němž je navrženo oplocení, př</w:t>
      </w:r>
      <w:r w:rsidR="0089300C">
        <w:rPr>
          <w:color w:val="auto"/>
        </w:rPr>
        <w:t>edstavuje travnatou část pozem</w:t>
      </w:r>
      <w:r w:rsidR="0089300C" w:rsidRPr="0089300C">
        <w:rPr>
          <w:color w:val="auto"/>
        </w:rPr>
        <w:t>ku, na kterém je umístěn chodník (ostatní komunikace</w:t>
      </w:r>
      <w:r w:rsidR="0089300C">
        <w:rPr>
          <w:color w:val="auto"/>
        </w:rPr>
        <w:t>).</w:t>
      </w:r>
    </w:p>
    <w:p w:rsidR="0073218A" w:rsidRPr="00215D08" w:rsidRDefault="0073218A" w:rsidP="00322CF7">
      <w:pPr>
        <w:spacing w:after="0" w:line="240" w:lineRule="atLeast"/>
        <w:ind w:left="711" w:right="0" w:firstLine="0"/>
        <w:jc w:val="left"/>
        <w:rPr>
          <w:color w:val="auto"/>
        </w:rPr>
      </w:pPr>
    </w:p>
    <w:p w:rsidR="00790276" w:rsidRDefault="00BD4D0F" w:rsidP="00CB0776">
      <w:pPr>
        <w:rPr>
          <w:color w:val="auto"/>
        </w:rPr>
      </w:pPr>
      <w:r w:rsidRPr="00215D08">
        <w:rPr>
          <w:color w:val="auto"/>
        </w:rPr>
        <w:t xml:space="preserve"> </w:t>
      </w:r>
      <w:r w:rsidR="00CB0776" w:rsidRPr="00215D08">
        <w:rPr>
          <w:color w:val="auto"/>
        </w:rPr>
        <w:t>2</w:t>
      </w:r>
      <w:r w:rsidR="00AE0A30" w:rsidRPr="00215D08">
        <w:rPr>
          <w:color w:val="auto"/>
        </w:rPr>
        <w:t>.2</w:t>
      </w:r>
      <w:r w:rsidR="00CB0776" w:rsidRPr="00215D08">
        <w:rPr>
          <w:color w:val="auto"/>
        </w:rPr>
        <w:tab/>
        <w:t xml:space="preserve">Předmět plnění veřejné zakázky je věcně podrobně vymezen přílohou č. </w:t>
      </w:r>
      <w:r w:rsidR="002C0E78">
        <w:rPr>
          <w:color w:val="auto"/>
        </w:rPr>
        <w:t>4</w:t>
      </w:r>
      <w:r w:rsidR="00CB0776" w:rsidRPr="00215D08">
        <w:rPr>
          <w:color w:val="auto"/>
        </w:rPr>
        <w:t xml:space="preserve"> zadávací dokumentace “Technická specifikace“. Smluvní podmínky realizace předmětu veřejné zakázky </w:t>
      </w:r>
      <w:r w:rsidR="00790276">
        <w:rPr>
          <w:color w:val="auto"/>
        </w:rPr>
        <w:t xml:space="preserve">jsou pak specifikovány v návrhu </w:t>
      </w:r>
      <w:r w:rsidR="002C0E78">
        <w:rPr>
          <w:color w:val="auto"/>
        </w:rPr>
        <w:t>smluvních a obchodních podmínek</w:t>
      </w:r>
      <w:r w:rsidR="00CB0776" w:rsidRPr="00215D08">
        <w:rPr>
          <w:color w:val="auto"/>
        </w:rPr>
        <w:t>, kter</w:t>
      </w:r>
      <w:r w:rsidR="00302CEC">
        <w:rPr>
          <w:color w:val="auto"/>
        </w:rPr>
        <w:t>ý</w:t>
      </w:r>
      <w:r w:rsidR="00CB0776" w:rsidRPr="00215D08">
        <w:rPr>
          <w:color w:val="auto"/>
        </w:rPr>
        <w:t xml:space="preserve"> tvoří příloh</w:t>
      </w:r>
      <w:r w:rsidR="00EB45AB" w:rsidRPr="00215D08">
        <w:rPr>
          <w:color w:val="auto"/>
        </w:rPr>
        <w:t>u</w:t>
      </w:r>
      <w:r w:rsidR="00CB0776" w:rsidRPr="00215D08">
        <w:rPr>
          <w:color w:val="auto"/>
        </w:rPr>
        <w:t xml:space="preserve"> č. </w:t>
      </w:r>
      <w:r w:rsidR="002C0E78">
        <w:rPr>
          <w:color w:val="auto"/>
        </w:rPr>
        <w:t>3</w:t>
      </w:r>
      <w:r w:rsidR="00EB45AB" w:rsidRPr="00215D08">
        <w:rPr>
          <w:color w:val="auto"/>
        </w:rPr>
        <w:t xml:space="preserve"> </w:t>
      </w:r>
      <w:r w:rsidR="00CB0776" w:rsidRPr="00215D08">
        <w:rPr>
          <w:color w:val="auto"/>
        </w:rPr>
        <w:t>této zadávací dokumentace.</w:t>
      </w:r>
    </w:p>
    <w:p w:rsidR="00790276" w:rsidRPr="00215D08" w:rsidRDefault="00790276" w:rsidP="002C0E78">
      <w:pPr>
        <w:ind w:left="0" w:firstLine="0"/>
        <w:rPr>
          <w:color w:val="auto"/>
        </w:rPr>
      </w:pPr>
    </w:p>
    <w:p w:rsidR="00CB0776" w:rsidRPr="00215D08" w:rsidRDefault="00CB0776" w:rsidP="00CB0776">
      <w:pPr>
        <w:rPr>
          <w:color w:val="auto"/>
        </w:rPr>
      </w:pPr>
    </w:p>
    <w:p w:rsidR="00CB0776" w:rsidRPr="00215D08" w:rsidRDefault="00534FD4" w:rsidP="00CB0776">
      <w:pPr>
        <w:spacing w:line="280" w:lineRule="atLeast"/>
        <w:rPr>
          <w:rFonts w:cs="Arial"/>
          <w:b/>
          <w:color w:val="auto"/>
        </w:rPr>
      </w:pPr>
      <w:r w:rsidRPr="00215D08">
        <w:rPr>
          <w:rFonts w:cs="Arial"/>
          <w:color w:val="auto"/>
        </w:rPr>
        <w:t>2.3</w:t>
      </w:r>
      <w:r w:rsidR="00CB0776" w:rsidRPr="00215D08">
        <w:rPr>
          <w:rFonts w:cs="Arial"/>
          <w:b/>
          <w:color w:val="auto"/>
        </w:rPr>
        <w:tab/>
        <w:t xml:space="preserve">Závaznost požadavků vyzyvatele </w:t>
      </w:r>
    </w:p>
    <w:p w:rsidR="00CB0776" w:rsidRPr="00215D08" w:rsidRDefault="00CB0776" w:rsidP="00CB0776">
      <w:pPr>
        <w:spacing w:line="280" w:lineRule="atLeast"/>
        <w:rPr>
          <w:rFonts w:cs="Arial"/>
          <w:color w:val="auto"/>
        </w:rPr>
      </w:pPr>
      <w:r w:rsidRPr="00215D08">
        <w:rPr>
          <w:rFonts w:cs="Arial"/>
          <w:color w:val="auto"/>
        </w:rPr>
        <w:t>Informace a údaje uvedené v jednotlivých částech této zadávací dokumentace a v přílohách zadávací dokumentace vymezují závazné požadavky zadavatele na plnění veřejné zakázky. Tyto požadavky je účastník zadávacího řízení povinen plně a bezvýhradně respektovat při zpracování své nabídky. Neakceptování požadavků zadavatele uvedených v této zadávací dokumentaci bude považováno za nesplnění zadávacích podmínek s následkem vyloučení účastníka zadávacího řízení z další účasti na zadávacím řízení.</w:t>
      </w:r>
    </w:p>
    <w:p w:rsidR="00CB0776" w:rsidRPr="00215D08" w:rsidRDefault="00CB0776" w:rsidP="00CB0776">
      <w:pPr>
        <w:rPr>
          <w:rFonts w:cs="Tahoma"/>
          <w:color w:val="auto"/>
        </w:rPr>
      </w:pPr>
    </w:p>
    <w:p w:rsidR="00A55C1E" w:rsidRDefault="00CB0776" w:rsidP="00A55C1E">
      <w:pPr>
        <w:autoSpaceDE w:val="0"/>
        <w:autoSpaceDN w:val="0"/>
        <w:adjustRightInd w:val="0"/>
        <w:spacing w:after="0" w:line="280" w:lineRule="atLeast"/>
        <w:rPr>
          <w:rFonts w:cs="Arial"/>
          <w:b/>
          <w:color w:val="auto"/>
        </w:rPr>
      </w:pPr>
      <w:bookmarkStart w:id="0" w:name="_Ref181666662"/>
      <w:r w:rsidRPr="004A509A">
        <w:rPr>
          <w:color w:val="auto"/>
        </w:rPr>
        <w:t>2.</w:t>
      </w:r>
      <w:r w:rsidR="00534FD4" w:rsidRPr="004A509A">
        <w:rPr>
          <w:color w:val="auto"/>
        </w:rPr>
        <w:t>4</w:t>
      </w:r>
      <w:r w:rsidRPr="004A509A">
        <w:rPr>
          <w:color w:val="auto"/>
        </w:rPr>
        <w:tab/>
      </w:r>
      <w:bookmarkEnd w:id="0"/>
      <w:r w:rsidR="00A55C1E">
        <w:rPr>
          <w:rFonts w:cs="Arial"/>
          <w:b/>
          <w:color w:val="auto"/>
        </w:rPr>
        <w:t>Vysvětlení zadávací dokumentace:</w:t>
      </w:r>
    </w:p>
    <w:p w:rsidR="00CB0776" w:rsidRPr="00A55C1E" w:rsidRDefault="00A55C1E" w:rsidP="00A55C1E">
      <w:pPr>
        <w:autoSpaceDE w:val="0"/>
        <w:autoSpaceDN w:val="0"/>
        <w:adjustRightInd w:val="0"/>
        <w:spacing w:after="0" w:line="280" w:lineRule="atLeast"/>
        <w:rPr>
          <w:rFonts w:cs="Arial"/>
          <w:b/>
          <w:color w:val="FF0000"/>
        </w:rPr>
      </w:pPr>
      <w:r>
        <w:rPr>
          <w:rFonts w:cs="Arial"/>
          <w:bCs/>
          <w:color w:val="auto"/>
        </w:rPr>
        <w:t xml:space="preserve">Žádosti o vysvětlení zadávací dokumentace doručí účastníci zadávacího řízení písemně na kontaktní osobu - Radim Pala, DiS., tel. +420 773 204 154, e-mail: </w:t>
      </w:r>
      <w:hyperlink r:id="rId11" w:history="1">
        <w:r>
          <w:rPr>
            <w:rStyle w:val="Hypertextovodkaz"/>
            <w:rFonts w:cs="Arial"/>
            <w:bCs/>
            <w:color w:val="auto"/>
          </w:rPr>
          <w:t>radimpala@email.cz</w:t>
        </w:r>
      </w:hyperlink>
      <w:r>
        <w:rPr>
          <w:rFonts w:cs="Arial"/>
          <w:bCs/>
          <w:color w:val="auto"/>
        </w:rPr>
        <w:t xml:space="preserve">, který zajistí </w:t>
      </w:r>
      <w:r w:rsidRPr="00DD0B7E">
        <w:rPr>
          <w:rFonts w:cs="Arial"/>
          <w:bCs/>
          <w:color w:val="auto"/>
        </w:rPr>
        <w:t xml:space="preserve">odpovědi na případné dotazy účastníků zadávacího řízení na profilu zadavatele </w:t>
      </w:r>
      <w:hyperlink r:id="rId12" w:history="1">
        <w:r w:rsidR="0089300C" w:rsidRPr="00DD0B7E">
          <w:rPr>
            <w:rStyle w:val="Hypertextovodkaz"/>
            <w:rFonts w:cs="Arial"/>
            <w:bCs/>
            <w:color w:val="auto"/>
          </w:rPr>
          <w:t>https://vz-svinov.ostrava.cz/</w:t>
        </w:r>
      </w:hyperlink>
      <w:r w:rsidRPr="00DD0B7E">
        <w:rPr>
          <w:rFonts w:cs="Arial"/>
          <w:bCs/>
          <w:color w:val="auto"/>
        </w:rPr>
        <w:t>.</w:t>
      </w:r>
      <w:r w:rsidR="0089300C" w:rsidRPr="00DD0B7E">
        <w:rPr>
          <w:rFonts w:cs="Arial"/>
          <w:bCs/>
          <w:color w:val="auto"/>
        </w:rPr>
        <w:t xml:space="preserve">  Žádost musí být doručen</w:t>
      </w:r>
      <w:r w:rsidR="00AE1E7B">
        <w:rPr>
          <w:rFonts w:cs="Arial"/>
          <w:bCs/>
          <w:color w:val="auto"/>
        </w:rPr>
        <w:t>a</w:t>
      </w:r>
      <w:r w:rsidR="0089300C" w:rsidRPr="00DD0B7E">
        <w:rPr>
          <w:rFonts w:cs="Arial"/>
          <w:bCs/>
          <w:color w:val="auto"/>
        </w:rPr>
        <w:t xml:space="preserve"> nejpozději do 4 pracovních dnů před uplynutím lhůty pro podání nabídek.</w:t>
      </w:r>
      <w:r w:rsidR="0089300C">
        <w:rPr>
          <w:rFonts w:cs="Arial"/>
          <w:bCs/>
          <w:color w:val="auto"/>
        </w:rPr>
        <w:t xml:space="preserve"> </w:t>
      </w:r>
    </w:p>
    <w:p w:rsidR="00CB0776" w:rsidRPr="00E310ED" w:rsidRDefault="00CB0776" w:rsidP="00CB0776">
      <w:pPr>
        <w:keepNext/>
        <w:keepLines/>
        <w:spacing w:line="280" w:lineRule="atLeast"/>
        <w:ind w:left="709"/>
        <w:rPr>
          <w:rFonts w:cs="Arial"/>
          <w:color w:val="auto"/>
        </w:rPr>
      </w:pPr>
    </w:p>
    <w:p w:rsidR="00CB0776" w:rsidRPr="00E310ED" w:rsidRDefault="00CB0776" w:rsidP="00CB0776">
      <w:pPr>
        <w:spacing w:line="280" w:lineRule="atLeast"/>
        <w:rPr>
          <w:rFonts w:cs="Arial"/>
          <w:color w:val="auto"/>
        </w:rPr>
      </w:pPr>
      <w:r w:rsidRPr="00E310ED">
        <w:rPr>
          <w:rFonts w:cs="Arial"/>
          <w:color w:val="auto"/>
        </w:rPr>
        <w:t>2.</w:t>
      </w:r>
      <w:r w:rsidR="00534FD4" w:rsidRPr="00E310ED">
        <w:rPr>
          <w:rFonts w:cs="Arial"/>
          <w:color w:val="auto"/>
        </w:rPr>
        <w:t>5</w:t>
      </w:r>
      <w:r w:rsidRPr="00E310ED">
        <w:rPr>
          <w:rFonts w:cs="Arial"/>
          <w:color w:val="auto"/>
        </w:rPr>
        <w:tab/>
        <w:t xml:space="preserve">Zadávací lhůta činí </w:t>
      </w:r>
      <w:r w:rsidR="00647D5A">
        <w:rPr>
          <w:rFonts w:cs="Arial"/>
          <w:color w:val="auto"/>
        </w:rPr>
        <w:t>6</w:t>
      </w:r>
      <w:r w:rsidRPr="00E310ED">
        <w:rPr>
          <w:rFonts w:cs="Arial"/>
          <w:color w:val="auto"/>
        </w:rPr>
        <w:t xml:space="preserve">0 dnů a začíná běžet v souladu </w:t>
      </w:r>
      <w:r w:rsidR="0089300C">
        <w:rPr>
          <w:rFonts w:cs="Arial"/>
          <w:color w:val="auto"/>
        </w:rPr>
        <w:t xml:space="preserve">analogicky </w:t>
      </w:r>
      <w:r w:rsidRPr="00E310ED">
        <w:rPr>
          <w:rFonts w:cs="Arial"/>
          <w:color w:val="auto"/>
        </w:rPr>
        <w:t>s § 40 zákona okamžikem skončení lhůty pro podání nabídek.</w:t>
      </w:r>
    </w:p>
    <w:p w:rsidR="00CB0776" w:rsidRPr="00215D08" w:rsidRDefault="00CB0776" w:rsidP="00CB0776">
      <w:pPr>
        <w:spacing w:line="280" w:lineRule="atLeast"/>
        <w:ind w:left="705" w:hanging="705"/>
        <w:rPr>
          <w:rFonts w:cs="Arial"/>
          <w:color w:val="auto"/>
        </w:rPr>
      </w:pPr>
    </w:p>
    <w:p w:rsidR="00CB0776" w:rsidRPr="00215D08" w:rsidRDefault="00CB0776" w:rsidP="00CB0776">
      <w:pPr>
        <w:spacing w:line="280" w:lineRule="atLeast"/>
        <w:rPr>
          <w:rFonts w:cs="Arial"/>
          <w:color w:val="auto"/>
        </w:rPr>
      </w:pPr>
      <w:r w:rsidRPr="00215D08">
        <w:rPr>
          <w:rFonts w:cs="Arial"/>
          <w:color w:val="auto"/>
        </w:rPr>
        <w:t>2.</w:t>
      </w:r>
      <w:r w:rsidR="00534FD4" w:rsidRPr="00215D08">
        <w:rPr>
          <w:rFonts w:cs="Arial"/>
          <w:color w:val="auto"/>
        </w:rPr>
        <w:t>6</w:t>
      </w:r>
      <w:r w:rsidRPr="00215D08">
        <w:rPr>
          <w:rFonts w:cs="Arial"/>
          <w:color w:val="auto"/>
        </w:rPr>
        <w:tab/>
        <w:t>Účastníci zadávacího řízení berou na vědomí, že podle § 2 písm. e) zákona                               č. 320/2011 Sb., o finanční kontrole ve veřejné správě, v platném znění, bude vybraný dodavatel osobou povinnou spolupůsobit při výkonu finanční kontroly. Tato povinnost se týká rovněž těch částí nabídek, smlouvy a souvisejících dokumentů, které podléhají ochraně podle zvláštních právních předpisů (např. jako obchodní tajemství, utajované skutečnosti apod.), za předpokladu, že budou splněny požadavky kladené právními předpisy (např. § 11 písm. c) a d), § 12 odst. 2 písm. f) zákona č. 552/1991 Sb., o státní kontrole, v platném znění). Účastníci zadávacího řízení berou na vědomí, že odbornou povinností bude vybraný účastník zadávacího řízení povinen smluvně zavázat také své poddodavatele.</w:t>
      </w:r>
    </w:p>
    <w:p w:rsidR="004A02D3" w:rsidRDefault="004A02D3" w:rsidP="00322CF7">
      <w:pPr>
        <w:spacing w:after="0" w:line="240" w:lineRule="atLeast"/>
        <w:ind w:left="0" w:right="0" w:firstLine="0"/>
        <w:jc w:val="left"/>
        <w:rPr>
          <w:rFonts w:cs="Arial"/>
          <w:color w:val="auto"/>
        </w:rPr>
      </w:pPr>
    </w:p>
    <w:p w:rsidR="000C72EF" w:rsidRPr="00215D08" w:rsidRDefault="000C72EF" w:rsidP="00322CF7">
      <w:pPr>
        <w:spacing w:after="0" w:line="240" w:lineRule="atLeast"/>
        <w:ind w:left="0" w:right="0" w:firstLine="0"/>
        <w:jc w:val="left"/>
        <w:rPr>
          <w:color w:val="auto"/>
        </w:rPr>
      </w:pPr>
    </w:p>
    <w:p w:rsidR="00CB3771" w:rsidRPr="00215D08" w:rsidRDefault="00BD4D0F" w:rsidP="00322CF7">
      <w:pPr>
        <w:pStyle w:val="Nadpis1"/>
        <w:tabs>
          <w:tab w:val="center" w:pos="3316"/>
        </w:tabs>
        <w:spacing w:line="240" w:lineRule="atLeast"/>
        <w:ind w:left="-15" w:right="0" w:firstLine="0"/>
        <w:rPr>
          <w:color w:val="auto"/>
        </w:rPr>
      </w:pPr>
      <w:r w:rsidRPr="00215D08">
        <w:rPr>
          <w:color w:val="auto"/>
        </w:rPr>
        <w:t xml:space="preserve">3 </w:t>
      </w:r>
      <w:r w:rsidRPr="00215D08">
        <w:rPr>
          <w:color w:val="auto"/>
        </w:rPr>
        <w:tab/>
        <w:t xml:space="preserve">Předpokládaná hodnota veřejné zakázky </w:t>
      </w:r>
    </w:p>
    <w:p w:rsidR="00302CEC" w:rsidRDefault="00302CEC" w:rsidP="00BD2082">
      <w:pPr>
        <w:spacing w:line="280" w:lineRule="atLeast"/>
        <w:rPr>
          <w:color w:val="auto"/>
        </w:rPr>
      </w:pPr>
    </w:p>
    <w:p w:rsidR="00BD2082" w:rsidRPr="00215D08" w:rsidRDefault="00C05114" w:rsidP="00BD2082">
      <w:pPr>
        <w:spacing w:line="280" w:lineRule="atLeast"/>
        <w:rPr>
          <w:rFonts w:cs="Arial"/>
          <w:color w:val="auto"/>
        </w:rPr>
      </w:pPr>
      <w:r w:rsidRPr="00215D08">
        <w:rPr>
          <w:color w:val="auto"/>
        </w:rPr>
        <w:t xml:space="preserve">3.1  </w:t>
      </w:r>
      <w:r w:rsidRPr="00215D08">
        <w:rPr>
          <w:color w:val="auto"/>
        </w:rPr>
        <w:tab/>
      </w:r>
      <w:r w:rsidR="00BD4D0F" w:rsidRPr="00215D08">
        <w:rPr>
          <w:color w:val="auto"/>
        </w:rPr>
        <w:t>Předpokládaná</w:t>
      </w:r>
      <w:r w:rsidR="00272696" w:rsidRPr="00215D08">
        <w:rPr>
          <w:color w:val="auto"/>
        </w:rPr>
        <w:t xml:space="preserve"> hodnota veřejné </w:t>
      </w:r>
      <w:r w:rsidR="00272696" w:rsidRPr="0089300C">
        <w:rPr>
          <w:color w:val="auto"/>
        </w:rPr>
        <w:t xml:space="preserve">zakázky </w:t>
      </w:r>
      <w:r w:rsidR="00272696" w:rsidRPr="0089300C">
        <w:rPr>
          <w:b/>
          <w:color w:val="auto"/>
        </w:rPr>
        <w:t xml:space="preserve">činí </w:t>
      </w:r>
      <w:r w:rsidR="0089300C" w:rsidRPr="0089300C">
        <w:rPr>
          <w:b/>
          <w:color w:val="auto"/>
        </w:rPr>
        <w:t>2.</w:t>
      </w:r>
      <w:r w:rsidR="00E52FBB">
        <w:rPr>
          <w:b/>
          <w:color w:val="auto"/>
        </w:rPr>
        <w:t>3</w:t>
      </w:r>
      <w:r w:rsidR="00CC2794" w:rsidRPr="0089300C">
        <w:rPr>
          <w:b/>
          <w:color w:val="auto"/>
        </w:rPr>
        <w:t>00.000</w:t>
      </w:r>
      <w:r w:rsidR="00BD4D0F" w:rsidRPr="0089300C">
        <w:rPr>
          <w:b/>
          <w:color w:val="auto"/>
        </w:rPr>
        <w:t>,- Kč bez DPH.</w:t>
      </w:r>
      <w:r w:rsidR="00BD4D0F" w:rsidRPr="00215D08">
        <w:rPr>
          <w:color w:val="auto"/>
        </w:rPr>
        <w:t xml:space="preserve">  </w:t>
      </w:r>
    </w:p>
    <w:p w:rsidR="00CB3771" w:rsidRPr="00215D08" w:rsidRDefault="00BD4D0F" w:rsidP="00BD2082">
      <w:pPr>
        <w:spacing w:after="0" w:line="240" w:lineRule="atLeast"/>
        <w:ind w:left="-5" w:right="0"/>
        <w:rPr>
          <w:color w:val="auto"/>
          <w:sz w:val="20"/>
        </w:rPr>
      </w:pPr>
      <w:r w:rsidRPr="00215D08">
        <w:rPr>
          <w:color w:val="auto"/>
        </w:rPr>
        <w:t xml:space="preserve"> </w:t>
      </w:r>
    </w:p>
    <w:p w:rsidR="00CB3771" w:rsidRPr="00215D08" w:rsidRDefault="00BD4D0F" w:rsidP="00322CF7">
      <w:pPr>
        <w:spacing w:after="0" w:line="240" w:lineRule="atLeast"/>
        <w:ind w:left="0" w:right="0" w:firstLine="0"/>
        <w:jc w:val="left"/>
        <w:rPr>
          <w:color w:val="auto"/>
        </w:rPr>
      </w:pPr>
      <w:r w:rsidRPr="00215D08">
        <w:rPr>
          <w:color w:val="auto"/>
        </w:rPr>
        <w:t xml:space="preserve"> </w:t>
      </w:r>
    </w:p>
    <w:p w:rsidR="00CB3771" w:rsidRPr="00215D08" w:rsidRDefault="000442A5" w:rsidP="004406EC">
      <w:pPr>
        <w:pStyle w:val="Nadpis1"/>
        <w:numPr>
          <w:ilvl w:val="0"/>
          <w:numId w:val="11"/>
        </w:numPr>
        <w:tabs>
          <w:tab w:val="center" w:pos="3084"/>
        </w:tabs>
        <w:spacing w:line="240" w:lineRule="atLeast"/>
        <w:ind w:right="0"/>
        <w:rPr>
          <w:color w:val="auto"/>
        </w:rPr>
      </w:pPr>
      <w:r>
        <w:rPr>
          <w:color w:val="auto"/>
        </w:rPr>
        <w:t xml:space="preserve">     Doba p</w:t>
      </w:r>
      <w:r w:rsidR="00BD4D0F" w:rsidRPr="00215D08">
        <w:rPr>
          <w:color w:val="auto"/>
        </w:rPr>
        <w:t xml:space="preserve">lnění veřejné zakázky </w:t>
      </w:r>
    </w:p>
    <w:p w:rsidR="003911E0" w:rsidRDefault="003911E0" w:rsidP="004406EC">
      <w:pPr>
        <w:pStyle w:val="Nadpis2"/>
        <w:keepNext w:val="0"/>
        <w:keepLines w:val="0"/>
        <w:widowControl w:val="0"/>
        <w:tabs>
          <w:tab w:val="left" w:pos="0"/>
        </w:tabs>
        <w:suppressAutoHyphens/>
        <w:spacing w:before="0" w:line="280" w:lineRule="atLeast"/>
        <w:ind w:left="0" w:right="0" w:firstLine="0"/>
        <w:rPr>
          <w:rFonts w:ascii="Book Antiqua" w:hAnsi="Book Antiqua"/>
          <w:color w:val="auto"/>
          <w:sz w:val="22"/>
        </w:rPr>
      </w:pPr>
    </w:p>
    <w:p w:rsidR="003911E0" w:rsidRDefault="003911E0" w:rsidP="003911E0">
      <w:pPr>
        <w:pStyle w:val="Nadpis2"/>
        <w:keepNext w:val="0"/>
        <w:keepLines w:val="0"/>
        <w:widowControl w:val="0"/>
        <w:tabs>
          <w:tab w:val="left" w:pos="0"/>
        </w:tabs>
        <w:suppressAutoHyphens/>
        <w:spacing w:before="0" w:line="280" w:lineRule="atLeast"/>
        <w:ind w:left="0" w:right="0" w:firstLine="0"/>
        <w:rPr>
          <w:rFonts w:ascii="Book Antiqua" w:hAnsi="Book Antiqua"/>
          <w:color w:val="auto"/>
          <w:sz w:val="22"/>
        </w:rPr>
      </w:pPr>
      <w:r w:rsidRPr="00215D08">
        <w:rPr>
          <w:rFonts w:ascii="Book Antiqua" w:hAnsi="Book Antiqua"/>
          <w:color w:val="auto"/>
          <w:sz w:val="22"/>
        </w:rPr>
        <w:t>4</w:t>
      </w:r>
      <w:r>
        <w:rPr>
          <w:rFonts w:ascii="Book Antiqua" w:hAnsi="Book Antiqua"/>
          <w:color w:val="auto"/>
          <w:sz w:val="22"/>
        </w:rPr>
        <w:t>.1</w:t>
      </w:r>
      <w:r>
        <w:rPr>
          <w:rFonts w:ascii="Book Antiqua" w:hAnsi="Book Antiqua"/>
          <w:color w:val="auto"/>
          <w:sz w:val="22"/>
        </w:rPr>
        <w:tab/>
        <w:t>Předpokládaný termín zahájení:</w:t>
      </w:r>
      <w:r>
        <w:rPr>
          <w:rFonts w:ascii="Book Antiqua" w:hAnsi="Book Antiqua"/>
          <w:color w:val="auto"/>
          <w:sz w:val="22"/>
        </w:rPr>
        <w:tab/>
      </w:r>
      <w:r w:rsidR="00C920B4">
        <w:rPr>
          <w:rFonts w:ascii="Book Antiqua" w:hAnsi="Book Antiqua"/>
          <w:color w:val="auto"/>
          <w:sz w:val="22"/>
        </w:rPr>
        <w:t xml:space="preserve">  </w:t>
      </w:r>
      <w:r>
        <w:rPr>
          <w:rFonts w:ascii="Book Antiqua" w:hAnsi="Book Antiqua"/>
          <w:color w:val="auto"/>
          <w:sz w:val="22"/>
        </w:rPr>
        <w:t>4/2018</w:t>
      </w:r>
    </w:p>
    <w:p w:rsidR="003911E0" w:rsidRPr="003911E0" w:rsidRDefault="003911E0" w:rsidP="003911E0">
      <w:r>
        <w:tab/>
      </w:r>
      <w:r>
        <w:tab/>
        <w:t>Předpokládaný termín ukončení:</w:t>
      </w:r>
      <w:r>
        <w:tab/>
        <w:t>0</w:t>
      </w:r>
      <w:r w:rsidR="00DA62AA">
        <w:t>8</w:t>
      </w:r>
      <w:r>
        <w:t>/2018</w:t>
      </w:r>
    </w:p>
    <w:p w:rsidR="004406EC" w:rsidRDefault="004406EC" w:rsidP="004406EC">
      <w:pPr>
        <w:pStyle w:val="Nadpis2"/>
        <w:keepNext w:val="0"/>
        <w:keepLines w:val="0"/>
        <w:widowControl w:val="0"/>
        <w:tabs>
          <w:tab w:val="left" w:pos="0"/>
        </w:tabs>
        <w:suppressAutoHyphens/>
        <w:spacing w:before="0" w:line="280" w:lineRule="atLeast"/>
        <w:ind w:left="0" w:right="0" w:firstLine="0"/>
        <w:rPr>
          <w:rFonts w:ascii="Book Antiqua" w:hAnsi="Book Antiqua"/>
          <w:color w:val="auto"/>
          <w:sz w:val="22"/>
        </w:rPr>
      </w:pPr>
      <w:r w:rsidRPr="00215D08">
        <w:rPr>
          <w:rFonts w:ascii="Book Antiqua" w:hAnsi="Book Antiqua"/>
          <w:color w:val="auto"/>
          <w:sz w:val="22"/>
        </w:rPr>
        <w:lastRenderedPageBreak/>
        <w:t>4</w:t>
      </w:r>
      <w:r w:rsidR="003911E0">
        <w:rPr>
          <w:rFonts w:ascii="Book Antiqua" w:hAnsi="Book Antiqua"/>
          <w:color w:val="auto"/>
          <w:sz w:val="22"/>
        </w:rPr>
        <w:t>.2</w:t>
      </w:r>
      <w:r w:rsidR="002C0E78">
        <w:rPr>
          <w:rFonts w:ascii="Book Antiqua" w:hAnsi="Book Antiqua"/>
          <w:color w:val="auto"/>
          <w:sz w:val="22"/>
        </w:rPr>
        <w:tab/>
        <w:t xml:space="preserve">Předpokládané termíny plnění jsou </w:t>
      </w:r>
      <w:r w:rsidR="003911E0">
        <w:rPr>
          <w:rFonts w:ascii="Book Antiqua" w:hAnsi="Book Antiqua"/>
          <w:color w:val="auto"/>
          <w:sz w:val="22"/>
        </w:rPr>
        <w:t xml:space="preserve">blíže </w:t>
      </w:r>
      <w:r w:rsidR="002C0E78" w:rsidRPr="002C0E78">
        <w:rPr>
          <w:rFonts w:ascii="Book Antiqua" w:hAnsi="Book Antiqua"/>
          <w:color w:val="auto"/>
          <w:sz w:val="22"/>
        </w:rPr>
        <w:t>specifikovány v</w:t>
      </w:r>
      <w:r w:rsidR="0089300C">
        <w:rPr>
          <w:rFonts w:ascii="Book Antiqua" w:hAnsi="Book Antiqua"/>
          <w:color w:val="auto"/>
          <w:sz w:val="22"/>
        </w:rPr>
        <w:t xml:space="preserve"> harmonogramu plnění prací, který tvoří </w:t>
      </w:r>
      <w:r w:rsidR="003911E0">
        <w:rPr>
          <w:rFonts w:ascii="Book Antiqua" w:hAnsi="Book Antiqua"/>
          <w:color w:val="auto"/>
          <w:sz w:val="22"/>
        </w:rPr>
        <w:t xml:space="preserve">součást nabídky účastníka a jsou </w:t>
      </w:r>
      <w:r w:rsidR="0089300C">
        <w:rPr>
          <w:rFonts w:ascii="Book Antiqua" w:hAnsi="Book Antiqua"/>
          <w:color w:val="auto"/>
          <w:sz w:val="22"/>
        </w:rPr>
        <w:t>příloh</w:t>
      </w:r>
      <w:r w:rsidR="003911E0">
        <w:rPr>
          <w:rFonts w:ascii="Book Antiqua" w:hAnsi="Book Antiqua"/>
          <w:color w:val="auto"/>
          <w:sz w:val="22"/>
        </w:rPr>
        <w:t>o</w:t>
      </w:r>
      <w:r w:rsidR="0089300C">
        <w:rPr>
          <w:rFonts w:ascii="Book Antiqua" w:hAnsi="Book Antiqua"/>
          <w:color w:val="auto"/>
          <w:sz w:val="22"/>
        </w:rPr>
        <w:t xml:space="preserve">u č. 1 </w:t>
      </w:r>
      <w:r w:rsidR="002C0E78" w:rsidRPr="002C0E78">
        <w:rPr>
          <w:rFonts w:ascii="Book Antiqua" w:hAnsi="Book Antiqua"/>
          <w:color w:val="auto"/>
          <w:sz w:val="22"/>
        </w:rPr>
        <w:t>návrhu smluvních a obchodníc</w:t>
      </w:r>
      <w:r w:rsidR="0089300C">
        <w:rPr>
          <w:rFonts w:ascii="Book Antiqua" w:hAnsi="Book Antiqua"/>
          <w:color w:val="auto"/>
          <w:sz w:val="22"/>
        </w:rPr>
        <w:t xml:space="preserve">h podmínek přílohy </w:t>
      </w:r>
      <w:r w:rsidR="002C0E78" w:rsidRPr="002C0E78">
        <w:rPr>
          <w:rFonts w:ascii="Book Antiqua" w:hAnsi="Book Antiqua"/>
          <w:color w:val="auto"/>
          <w:sz w:val="22"/>
        </w:rPr>
        <w:t>č. 3 této zadávací dokumentace.</w:t>
      </w:r>
    </w:p>
    <w:p w:rsidR="003911E0" w:rsidRPr="003911E0" w:rsidRDefault="003911E0" w:rsidP="003911E0"/>
    <w:p w:rsidR="004406EC" w:rsidRPr="00215D08" w:rsidRDefault="004406EC" w:rsidP="000C72EF">
      <w:pPr>
        <w:tabs>
          <w:tab w:val="left" w:pos="709"/>
        </w:tabs>
        <w:spacing w:line="280" w:lineRule="atLeast"/>
        <w:ind w:left="0" w:firstLine="0"/>
        <w:rPr>
          <w:snapToGrid w:val="0"/>
          <w:color w:val="auto"/>
        </w:rPr>
      </w:pPr>
      <w:r w:rsidRPr="00215D08">
        <w:rPr>
          <w:snapToGrid w:val="0"/>
          <w:color w:val="auto"/>
        </w:rPr>
        <w:t xml:space="preserve">Termín zahájení plnění veřejné zakázky je podmíněn zadáním zakázky. Zadavatel si vyhrazuje právo změnit předpokládaný termín zahájení plnění části veřejné zakázky s ohledem na případné prodloužení zadávacího řízení, případně s ohledem na přidělení finančních prostředků. </w:t>
      </w:r>
    </w:p>
    <w:p w:rsidR="004406EC" w:rsidRPr="00215D08" w:rsidRDefault="004406EC" w:rsidP="004406EC">
      <w:pPr>
        <w:tabs>
          <w:tab w:val="left" w:pos="709"/>
        </w:tabs>
        <w:spacing w:line="280" w:lineRule="atLeast"/>
        <w:rPr>
          <w:snapToGrid w:val="0"/>
          <w:color w:val="auto"/>
        </w:rPr>
      </w:pPr>
    </w:p>
    <w:p w:rsidR="004406EC" w:rsidRPr="00215D08" w:rsidRDefault="004406EC" w:rsidP="002C0E78">
      <w:pPr>
        <w:tabs>
          <w:tab w:val="left" w:pos="709"/>
        </w:tabs>
        <w:spacing w:line="280" w:lineRule="atLeast"/>
        <w:ind w:left="0" w:firstLine="0"/>
        <w:rPr>
          <w:snapToGrid w:val="0"/>
          <w:color w:val="auto"/>
        </w:rPr>
      </w:pPr>
      <w:r w:rsidRPr="00215D08">
        <w:rPr>
          <w:snapToGrid w:val="0"/>
          <w:color w:val="auto"/>
        </w:rPr>
        <w:t>Posunutí zahájení termínu realizace z výše uvedených důvodů není považováno za podstatnou změn</w:t>
      </w:r>
      <w:r w:rsidRPr="00C920B4">
        <w:rPr>
          <w:snapToGrid w:val="0"/>
          <w:color w:val="FF0000"/>
        </w:rPr>
        <w:t>o</w:t>
      </w:r>
      <w:r w:rsidRPr="00215D08">
        <w:rPr>
          <w:snapToGrid w:val="0"/>
          <w:color w:val="auto"/>
        </w:rPr>
        <w:t>u smlouvy.</w:t>
      </w:r>
    </w:p>
    <w:p w:rsidR="00F21D02" w:rsidRPr="00CE3C3C" w:rsidRDefault="00F21D02" w:rsidP="00CE3C3C">
      <w:pPr>
        <w:spacing w:line="280" w:lineRule="atLeast"/>
        <w:ind w:left="0" w:firstLine="0"/>
        <w:rPr>
          <w:snapToGrid w:val="0"/>
        </w:rPr>
      </w:pPr>
    </w:p>
    <w:p w:rsidR="00F21D02" w:rsidRPr="003911E0" w:rsidRDefault="003911E0" w:rsidP="003911E0">
      <w:pPr>
        <w:spacing w:line="280" w:lineRule="atLeast"/>
        <w:ind w:left="0" w:firstLine="0"/>
        <w:rPr>
          <w:rFonts w:cs="Arial"/>
          <w:color w:val="auto"/>
        </w:rPr>
      </w:pPr>
      <w:r w:rsidRPr="003911E0">
        <w:rPr>
          <w:b/>
          <w:bCs/>
        </w:rPr>
        <w:t>4.3</w:t>
      </w:r>
      <w:r w:rsidRPr="003911E0">
        <w:rPr>
          <w:b/>
          <w:bCs/>
        </w:rPr>
        <w:tab/>
      </w:r>
      <w:r w:rsidR="00F21D02" w:rsidRPr="003911E0">
        <w:rPr>
          <w:b/>
          <w:bCs/>
          <w:u w:val="single"/>
        </w:rPr>
        <w:t>Prohlídka místa plnění - z</w:t>
      </w:r>
      <w:r w:rsidR="00F21D02" w:rsidRPr="003911E0">
        <w:rPr>
          <w:b/>
          <w:u w:val="single"/>
        </w:rPr>
        <w:t>adavatel stanovuje prohlídku místa plnění</w:t>
      </w:r>
      <w:r w:rsidR="003F0582">
        <w:t xml:space="preserve">, která se uskuteční </w:t>
      </w:r>
      <w:r w:rsidR="003F0582" w:rsidRPr="003F0582">
        <w:rPr>
          <w:b/>
          <w:u w:val="single"/>
        </w:rPr>
        <w:t xml:space="preserve">dne 2. 3. </w:t>
      </w:r>
      <w:r w:rsidR="00CE3C3C" w:rsidRPr="003F0582">
        <w:rPr>
          <w:b/>
          <w:u w:val="single"/>
        </w:rPr>
        <w:t>2018</w:t>
      </w:r>
      <w:r w:rsidR="00F21D02" w:rsidRPr="003F0582">
        <w:rPr>
          <w:b/>
          <w:u w:val="single"/>
        </w:rPr>
        <w:t xml:space="preserve"> od 9:00 hodin</w:t>
      </w:r>
      <w:r w:rsidR="00F21D02" w:rsidRPr="00F21D02">
        <w:t xml:space="preserve"> se srazem před </w:t>
      </w:r>
      <w:r w:rsidR="00F21D02">
        <w:t xml:space="preserve">sídlem zadavatele na adrese </w:t>
      </w:r>
      <w:r w:rsidR="00F21D02" w:rsidRPr="003911E0">
        <w:rPr>
          <w:rFonts w:cs="Arial"/>
          <w:bCs/>
        </w:rPr>
        <w:t xml:space="preserve">městský obvod </w:t>
      </w:r>
      <w:r w:rsidR="00F21D02" w:rsidRPr="003911E0">
        <w:rPr>
          <w:rFonts w:cs="Arial"/>
          <w:bCs/>
          <w:color w:val="auto"/>
        </w:rPr>
        <w:t>Svinov, Bílovecká 69/48, 721 00 Ostrava – Svinov</w:t>
      </w:r>
      <w:r w:rsidR="00F21D02" w:rsidRPr="00CE3C3C">
        <w:rPr>
          <w:color w:val="auto"/>
        </w:rPr>
        <w:t xml:space="preserve"> (kontaktní osoba</w:t>
      </w:r>
      <w:r w:rsidR="00F21D02" w:rsidRPr="003911E0">
        <w:rPr>
          <w:rFonts w:cs="Arial"/>
          <w:color w:val="auto"/>
        </w:rPr>
        <w:t xml:space="preserve"> </w:t>
      </w:r>
      <w:r w:rsidR="00CE3C3C" w:rsidRPr="003911E0">
        <w:rPr>
          <w:rFonts w:cs="Arial"/>
          <w:color w:val="auto"/>
        </w:rPr>
        <w:t>je pan Oldřich Dolák</w:t>
      </w:r>
      <w:r w:rsidR="00F21D02" w:rsidRPr="003911E0">
        <w:rPr>
          <w:rFonts w:cs="Arial"/>
          <w:color w:val="auto"/>
        </w:rPr>
        <w:t xml:space="preserve">, </w:t>
      </w:r>
      <w:r w:rsidR="00CE3C3C" w:rsidRPr="003911E0">
        <w:rPr>
          <w:rFonts w:cs="Arial"/>
          <w:color w:val="auto"/>
        </w:rPr>
        <w:t>tel.: +420 599 421 029,</w:t>
      </w:r>
      <w:r w:rsidR="00647D5A">
        <w:rPr>
          <w:rFonts w:cs="Arial"/>
          <w:color w:val="auto"/>
        </w:rPr>
        <w:t xml:space="preserve"> </w:t>
      </w:r>
      <w:r w:rsidR="00CE3C3C" w:rsidRPr="003911E0">
        <w:rPr>
          <w:rFonts w:cs="Arial"/>
          <w:color w:val="auto"/>
        </w:rPr>
        <w:t xml:space="preserve">e-mail: </w:t>
      </w:r>
      <w:hyperlink r:id="rId13" w:history="1">
        <w:r w:rsidR="00CE3C3C" w:rsidRPr="003911E0">
          <w:rPr>
            <w:rStyle w:val="Hypertextovodkaz"/>
            <w:rFonts w:cs="Arial"/>
            <w:color w:val="auto"/>
          </w:rPr>
          <w:t>odolak@svinov.ostrava.cz</w:t>
        </w:r>
      </w:hyperlink>
      <w:r w:rsidR="00CE3C3C" w:rsidRPr="003911E0">
        <w:rPr>
          <w:rFonts w:cs="Arial"/>
          <w:color w:val="auto"/>
        </w:rPr>
        <w:t>)</w:t>
      </w:r>
    </w:p>
    <w:p w:rsidR="00CB3771" w:rsidRDefault="00CB3771" w:rsidP="005704B9">
      <w:pPr>
        <w:spacing w:after="0" w:line="240" w:lineRule="atLeast"/>
        <w:ind w:left="9" w:right="2"/>
        <w:rPr>
          <w:color w:val="auto"/>
        </w:rPr>
      </w:pPr>
    </w:p>
    <w:p w:rsidR="00F21D02" w:rsidRPr="00215D08" w:rsidRDefault="00F21D02" w:rsidP="005704B9">
      <w:pPr>
        <w:spacing w:after="0" w:line="240" w:lineRule="atLeast"/>
        <w:ind w:left="9" w:right="2"/>
        <w:rPr>
          <w:color w:val="auto"/>
        </w:rPr>
      </w:pPr>
    </w:p>
    <w:p w:rsidR="00CB3771" w:rsidRPr="00215D08" w:rsidRDefault="00BD4D0F" w:rsidP="005704B9">
      <w:pPr>
        <w:pStyle w:val="Nadpis1"/>
        <w:tabs>
          <w:tab w:val="center" w:pos="2326"/>
        </w:tabs>
        <w:spacing w:line="240" w:lineRule="atLeast"/>
        <w:ind w:left="-15" w:right="0" w:firstLine="0"/>
        <w:jc w:val="both"/>
        <w:rPr>
          <w:color w:val="auto"/>
        </w:rPr>
      </w:pPr>
      <w:r w:rsidRPr="00215D08">
        <w:rPr>
          <w:color w:val="auto"/>
        </w:rPr>
        <w:t xml:space="preserve">5  </w:t>
      </w:r>
      <w:r w:rsidRPr="00215D08">
        <w:rPr>
          <w:color w:val="auto"/>
        </w:rPr>
        <w:tab/>
        <w:t xml:space="preserve">Požadavky na kvalifikaci </w:t>
      </w:r>
    </w:p>
    <w:p w:rsidR="00CB3771" w:rsidRPr="007C6F90" w:rsidRDefault="00C75538" w:rsidP="005704B9">
      <w:pPr>
        <w:spacing w:after="0" w:line="259" w:lineRule="auto"/>
        <w:ind w:left="0" w:right="0" w:firstLine="0"/>
        <w:rPr>
          <w:color w:val="auto"/>
        </w:rPr>
      </w:pPr>
      <w:r w:rsidRPr="007C6F90">
        <w:rPr>
          <w:rFonts w:eastAsia="Times New Roman"/>
        </w:rPr>
        <w:t xml:space="preserve">Doklady o kvalifikaci předkládají dodavatelé v nabídkách v kopiích a mohou je nahradit čestným prohlášením nebo jednotným evropským osvědčením pro veřejné zakázky </w:t>
      </w:r>
      <w:r w:rsidR="00CE3C3C">
        <w:rPr>
          <w:rFonts w:eastAsia="Times New Roman"/>
        </w:rPr>
        <w:t xml:space="preserve">analogicky </w:t>
      </w:r>
      <w:r w:rsidRPr="007C6F90">
        <w:rPr>
          <w:rFonts w:eastAsia="Times New Roman"/>
        </w:rPr>
        <w:t xml:space="preserve">podle § 87. Zadavatel si může v průběhu zadávacího řízení vyžádat předložení originálů nebo úředně ověřených kopií dokladů o kvalifikaci. Doklady prokazující základní způsobilost </w:t>
      </w:r>
      <w:r w:rsidR="00CE3C3C">
        <w:rPr>
          <w:rFonts w:eastAsia="Times New Roman"/>
        </w:rPr>
        <w:t xml:space="preserve">analogicky </w:t>
      </w:r>
      <w:r w:rsidRPr="007C6F90">
        <w:rPr>
          <w:rFonts w:eastAsia="Times New Roman"/>
        </w:rPr>
        <w:t xml:space="preserve">podle § 74 a profesní způsobilost </w:t>
      </w:r>
      <w:r w:rsidR="00CE3C3C">
        <w:rPr>
          <w:rFonts w:eastAsia="Times New Roman"/>
        </w:rPr>
        <w:t xml:space="preserve">analogicky </w:t>
      </w:r>
      <w:r w:rsidRPr="007C6F90">
        <w:rPr>
          <w:rFonts w:eastAsia="Times New Roman"/>
        </w:rPr>
        <w:t xml:space="preserve">podle § 77 odst. 1 musí prokazovat splnění požadovaného kritéria způsobilosti nejpozději v době 3 měsíců </w:t>
      </w:r>
      <w:r w:rsidR="007C6F90">
        <w:rPr>
          <w:rFonts w:eastAsia="Times New Roman"/>
        </w:rPr>
        <w:t>přede dnem podání nabídky.</w:t>
      </w:r>
    </w:p>
    <w:p w:rsidR="00CB3771" w:rsidRPr="007C6F90" w:rsidRDefault="00BD4D0F">
      <w:pPr>
        <w:spacing w:after="0" w:line="259" w:lineRule="auto"/>
        <w:ind w:left="0" w:right="0" w:firstLine="0"/>
        <w:jc w:val="left"/>
        <w:rPr>
          <w:color w:val="auto"/>
        </w:rPr>
      </w:pPr>
      <w:r w:rsidRPr="007C6F90">
        <w:rPr>
          <w:b/>
          <w:color w:val="auto"/>
        </w:rPr>
        <w:t xml:space="preserve"> </w:t>
      </w:r>
    </w:p>
    <w:p w:rsidR="00CB3771" w:rsidRDefault="00BD4D0F">
      <w:pPr>
        <w:tabs>
          <w:tab w:val="center" w:pos="3081"/>
        </w:tabs>
        <w:ind w:left="-1" w:right="0" w:firstLine="0"/>
        <w:jc w:val="left"/>
        <w:rPr>
          <w:b/>
          <w:color w:val="auto"/>
        </w:rPr>
      </w:pPr>
      <w:r w:rsidRPr="00215D08">
        <w:rPr>
          <w:b/>
          <w:color w:val="auto"/>
        </w:rPr>
        <w:t xml:space="preserve">5.1 </w:t>
      </w:r>
      <w:r w:rsidRPr="00215D08">
        <w:rPr>
          <w:b/>
          <w:color w:val="auto"/>
        </w:rPr>
        <w:tab/>
        <w:t xml:space="preserve">Základní kvalifikační předpoklady </w:t>
      </w:r>
    </w:p>
    <w:p w:rsidR="00811931" w:rsidRDefault="00811931">
      <w:pPr>
        <w:tabs>
          <w:tab w:val="center" w:pos="3081"/>
        </w:tabs>
        <w:ind w:left="-1" w:right="0" w:firstLine="0"/>
        <w:jc w:val="left"/>
        <w:rPr>
          <w:b/>
          <w:color w:val="auto"/>
        </w:rPr>
      </w:pPr>
    </w:p>
    <w:p w:rsidR="00811931" w:rsidRPr="00811931" w:rsidRDefault="00811931" w:rsidP="00811931">
      <w:pPr>
        <w:tabs>
          <w:tab w:val="center" w:pos="3081"/>
        </w:tabs>
        <w:ind w:left="-1" w:right="0" w:firstLine="0"/>
        <w:rPr>
          <w:color w:val="auto"/>
        </w:rPr>
      </w:pPr>
      <w:r w:rsidRPr="00811931">
        <w:rPr>
          <w:color w:val="auto"/>
        </w:rPr>
        <w:t xml:space="preserve">Doklady prokazující základní způsobilost </w:t>
      </w:r>
      <w:r w:rsidR="00CE3C3C">
        <w:rPr>
          <w:rFonts w:eastAsia="Times New Roman"/>
        </w:rPr>
        <w:t xml:space="preserve">analogicky </w:t>
      </w:r>
      <w:r w:rsidRPr="00811931">
        <w:rPr>
          <w:color w:val="auto"/>
        </w:rPr>
        <w:t>podle § 74 zákona musí prokazovat splnění požadovaného kritéria způsobilosti nejpozději v době 3 měsíců p</w:t>
      </w:r>
      <w:r w:rsidR="00FC3FD4">
        <w:rPr>
          <w:color w:val="auto"/>
        </w:rPr>
        <w:t>řed podáním nabídky.</w:t>
      </w:r>
    </w:p>
    <w:p w:rsidR="00811931" w:rsidRPr="00215D08" w:rsidRDefault="00811931">
      <w:pPr>
        <w:tabs>
          <w:tab w:val="center" w:pos="3081"/>
        </w:tabs>
        <w:ind w:left="-1" w:right="0" w:firstLine="0"/>
        <w:jc w:val="left"/>
        <w:rPr>
          <w:b/>
          <w:color w:val="auto"/>
        </w:rPr>
      </w:pPr>
    </w:p>
    <w:tbl>
      <w:tblPr>
        <w:tblW w:w="9231" w:type="dxa"/>
        <w:tblInd w:w="-10" w:type="dxa"/>
        <w:tblLayout w:type="fixed"/>
        <w:tblCellMar>
          <w:left w:w="70" w:type="dxa"/>
          <w:right w:w="70" w:type="dxa"/>
        </w:tblCellMar>
        <w:tblLook w:val="0000"/>
      </w:tblPr>
      <w:tblGrid>
        <w:gridCol w:w="4606"/>
        <w:gridCol w:w="4625"/>
      </w:tblGrid>
      <w:tr w:rsidR="00215D08" w:rsidRPr="00215D08" w:rsidTr="001F7AD7">
        <w:tc>
          <w:tcPr>
            <w:tcW w:w="4606" w:type="dxa"/>
            <w:tcBorders>
              <w:top w:val="single" w:sz="4" w:space="0" w:color="000000"/>
              <w:left w:val="single" w:sz="4" w:space="0" w:color="000000"/>
              <w:bottom w:val="single" w:sz="4" w:space="0" w:color="000000"/>
            </w:tcBorders>
            <w:shd w:val="clear" w:color="auto" w:fill="E0E0E0"/>
          </w:tcPr>
          <w:p w:rsidR="005704B9" w:rsidRPr="00215D08" w:rsidRDefault="005704B9" w:rsidP="001F7AD7">
            <w:pPr>
              <w:pStyle w:val="Textkomente2"/>
              <w:snapToGrid w:val="0"/>
              <w:spacing w:line="280" w:lineRule="atLeast"/>
              <w:jc w:val="center"/>
              <w:rPr>
                <w:rFonts w:ascii="Book Antiqua" w:hAnsi="Book Antiqua" w:cs="Arial"/>
                <w:sz w:val="24"/>
                <w:szCs w:val="24"/>
              </w:rPr>
            </w:pPr>
            <w:r w:rsidRPr="00215D08">
              <w:rPr>
                <w:rFonts w:ascii="Book Antiqua" w:hAnsi="Book Antiqua" w:cs="Arial"/>
                <w:sz w:val="24"/>
                <w:szCs w:val="24"/>
              </w:rPr>
              <w:t>Základní kvalifikační předpoklady splňuje účastník zadávacího řízení:</w:t>
            </w:r>
          </w:p>
        </w:tc>
        <w:tc>
          <w:tcPr>
            <w:tcW w:w="4625" w:type="dxa"/>
            <w:tcBorders>
              <w:top w:val="single" w:sz="4" w:space="0" w:color="000000"/>
              <w:left w:val="single" w:sz="4" w:space="0" w:color="000000"/>
              <w:bottom w:val="single" w:sz="4" w:space="0" w:color="000000"/>
              <w:right w:val="single" w:sz="4" w:space="0" w:color="000000"/>
            </w:tcBorders>
            <w:shd w:val="clear" w:color="auto" w:fill="E0E0E0"/>
          </w:tcPr>
          <w:p w:rsidR="005704B9" w:rsidRPr="00215D08" w:rsidRDefault="005704B9" w:rsidP="001F7AD7">
            <w:pPr>
              <w:pStyle w:val="Textkomente2"/>
              <w:snapToGrid w:val="0"/>
              <w:spacing w:line="280" w:lineRule="atLeast"/>
              <w:jc w:val="center"/>
              <w:rPr>
                <w:rFonts w:ascii="Book Antiqua" w:hAnsi="Book Antiqua"/>
                <w:sz w:val="22"/>
              </w:rPr>
            </w:pPr>
            <w:r w:rsidRPr="00215D08">
              <w:rPr>
                <w:rFonts w:ascii="Book Antiqua" w:hAnsi="Book Antiqua" w:cs="Arial"/>
                <w:sz w:val="24"/>
                <w:szCs w:val="24"/>
              </w:rPr>
              <w:t>Způsob prokázání splnění:</w:t>
            </w:r>
          </w:p>
        </w:tc>
      </w:tr>
      <w:tr w:rsidR="00215D08" w:rsidRPr="00215D08" w:rsidTr="001F7AD7">
        <w:tc>
          <w:tcPr>
            <w:tcW w:w="4606" w:type="dxa"/>
            <w:tcBorders>
              <w:left w:val="single" w:sz="4" w:space="0" w:color="000000"/>
              <w:bottom w:val="single" w:sz="4" w:space="0" w:color="000000"/>
            </w:tcBorders>
            <w:shd w:val="clear" w:color="auto" w:fill="auto"/>
          </w:tcPr>
          <w:p w:rsidR="005704B9" w:rsidRPr="00215D08" w:rsidRDefault="005704B9" w:rsidP="004406EC">
            <w:pPr>
              <w:pStyle w:val="Textkomente2"/>
              <w:numPr>
                <w:ilvl w:val="0"/>
                <w:numId w:val="8"/>
              </w:numPr>
              <w:snapToGrid w:val="0"/>
              <w:spacing w:line="280" w:lineRule="atLeast"/>
              <w:ind w:left="366" w:hanging="366"/>
              <w:rPr>
                <w:rFonts w:ascii="Book Antiqua" w:hAnsi="Book Antiqua"/>
                <w:i/>
              </w:rPr>
            </w:pPr>
          </w:p>
          <w:p w:rsidR="005704B9" w:rsidRPr="00215D08" w:rsidRDefault="005704B9" w:rsidP="001F7AD7">
            <w:pPr>
              <w:pStyle w:val="Textkomente2"/>
              <w:snapToGrid w:val="0"/>
              <w:spacing w:line="280" w:lineRule="atLeast"/>
              <w:rPr>
                <w:rFonts w:ascii="Book Antiqua" w:hAnsi="Book Antiqua"/>
                <w:i/>
              </w:rPr>
            </w:pPr>
            <w:r w:rsidRPr="00215D08">
              <w:rPr>
                <w:rFonts w:ascii="Book Antiqua" w:hAnsi="Book Antiqua"/>
                <w:sz w:val="22"/>
              </w:rPr>
              <w:t>nebyl v zemi svého sídla v posledních 5 letech před zahájením zadávacího řízení pravomocně odsouzen pro trestný čin uvedený v příloze č. 3 k zákonu č. 134/2016 Sb., o zadávání veřejných zakázek, v platném znění, nebo obdobný trestný čin podle právního řádu země sídla účastníka zadávacího řízení; k zahlazeným odsouzením se nepřihlíží,</w:t>
            </w:r>
          </w:p>
        </w:tc>
        <w:tc>
          <w:tcPr>
            <w:tcW w:w="4625" w:type="dxa"/>
            <w:tcBorders>
              <w:left w:val="single" w:sz="4" w:space="0" w:color="000000"/>
              <w:bottom w:val="single" w:sz="4" w:space="0" w:color="000000"/>
              <w:right w:val="single" w:sz="4" w:space="0" w:color="000000"/>
            </w:tcBorders>
            <w:shd w:val="clear" w:color="auto" w:fill="auto"/>
            <w:vAlign w:val="center"/>
          </w:tcPr>
          <w:p w:rsidR="005704B9" w:rsidRPr="00215D08" w:rsidRDefault="005704B9" w:rsidP="001F7AD7">
            <w:pPr>
              <w:pStyle w:val="Textkomente2"/>
              <w:snapToGrid w:val="0"/>
              <w:spacing w:line="280" w:lineRule="atLeast"/>
              <w:jc w:val="center"/>
              <w:rPr>
                <w:rFonts w:ascii="Book Antiqua" w:hAnsi="Book Antiqua" w:cs="Arial"/>
                <w:bCs/>
                <w:i/>
                <w:iCs/>
                <w:sz w:val="22"/>
                <w:szCs w:val="24"/>
              </w:rPr>
            </w:pPr>
          </w:p>
          <w:p w:rsidR="005704B9" w:rsidRPr="00215D08" w:rsidRDefault="005704B9" w:rsidP="001F7AD7">
            <w:pPr>
              <w:pStyle w:val="Textkomente2"/>
              <w:snapToGrid w:val="0"/>
              <w:spacing w:line="280" w:lineRule="atLeast"/>
              <w:jc w:val="center"/>
              <w:rPr>
                <w:rFonts w:ascii="Book Antiqua" w:hAnsi="Book Antiqua"/>
                <w:sz w:val="22"/>
              </w:rPr>
            </w:pPr>
            <w:r w:rsidRPr="00215D08">
              <w:rPr>
                <w:rFonts w:ascii="Book Antiqua" w:hAnsi="Book Antiqua" w:cs="Arial"/>
                <w:b/>
                <w:bCs/>
                <w:i/>
                <w:iCs/>
                <w:sz w:val="22"/>
                <w:szCs w:val="24"/>
              </w:rPr>
              <w:t xml:space="preserve">Výpis z evidence Rejstříku trestů nebo jiný </w:t>
            </w:r>
            <w:r w:rsidRPr="00FC3FD4">
              <w:rPr>
                <w:rFonts w:ascii="Book Antiqua" w:hAnsi="Book Antiqua" w:cs="Arial"/>
                <w:b/>
                <w:bCs/>
                <w:i/>
                <w:iCs/>
                <w:sz w:val="22"/>
                <w:szCs w:val="24"/>
              </w:rPr>
              <w:t>odpovída</w:t>
            </w:r>
            <w:r w:rsidR="001468C3" w:rsidRPr="00FC3FD4">
              <w:rPr>
                <w:rFonts w:ascii="Book Antiqua" w:hAnsi="Book Antiqua" w:cs="Arial"/>
                <w:b/>
                <w:bCs/>
                <w:i/>
                <w:iCs/>
                <w:sz w:val="22"/>
                <w:szCs w:val="24"/>
              </w:rPr>
              <w:t xml:space="preserve">jící doklad ne starší než </w:t>
            </w:r>
            <w:r w:rsidR="001468C3" w:rsidRPr="00FC3FD4">
              <w:rPr>
                <w:rFonts w:ascii="Book Antiqua" w:hAnsi="Book Antiqua" w:cs="Calibri"/>
                <w:sz w:val="22"/>
                <w:szCs w:val="22"/>
                <w:lang w:eastAsia="cs-CZ"/>
              </w:rPr>
              <w:t>3 měsíc</w:t>
            </w:r>
            <w:r w:rsidR="00FC3FD4">
              <w:rPr>
                <w:rFonts w:ascii="Book Antiqua" w:hAnsi="Book Antiqua" w:cs="Calibri"/>
                <w:sz w:val="22"/>
                <w:szCs w:val="22"/>
                <w:lang w:eastAsia="cs-CZ"/>
              </w:rPr>
              <w:t>e před podáním nabídky</w:t>
            </w:r>
            <w:r w:rsidR="001468C3" w:rsidRPr="00FC3FD4">
              <w:rPr>
                <w:rFonts w:ascii="Book Antiqua" w:hAnsi="Book Antiqua" w:cs="Calibri"/>
                <w:sz w:val="22"/>
                <w:szCs w:val="22"/>
                <w:lang w:eastAsia="cs-CZ"/>
              </w:rPr>
              <w:t>;</w:t>
            </w:r>
            <w:r w:rsidR="001468C3" w:rsidRPr="00FC3FD4">
              <w:rPr>
                <w:rFonts w:ascii="Book Antiqua" w:hAnsi="Book Antiqua" w:cs="Arial"/>
                <w:b/>
                <w:bCs/>
                <w:i/>
                <w:iCs/>
                <w:sz w:val="22"/>
                <w:szCs w:val="24"/>
              </w:rPr>
              <w:t xml:space="preserve"> </w:t>
            </w:r>
            <w:r w:rsidRPr="00FC3FD4">
              <w:rPr>
                <w:rFonts w:ascii="Book Antiqua" w:hAnsi="Book Antiqua" w:cs="Arial"/>
                <w:bCs/>
                <w:i/>
                <w:iCs/>
                <w:sz w:val="22"/>
                <w:szCs w:val="24"/>
              </w:rPr>
              <w:t>výpis z evidence Rejstříku</w:t>
            </w:r>
            <w:r w:rsidRPr="00215D08">
              <w:rPr>
                <w:rFonts w:ascii="Book Antiqua" w:hAnsi="Book Antiqua" w:cs="Arial"/>
                <w:bCs/>
                <w:i/>
                <w:iCs/>
                <w:sz w:val="22"/>
                <w:szCs w:val="24"/>
              </w:rPr>
              <w:t xml:space="preserve"> trestů účastník zadávacího řízení doloží, jde-li o právnickou osobu, jak ve vztahu k samotné právnické osobě, tak ve vztahu ke všem statutárním orgánům (např. s.r.o.) nebo všem členům statutárního orgánu (např. a.s.); je-li statutárním orgánem účastníka zadávacího řízení či členem statutárního orgánu účastníka zadávacího řízení právnická osoba, výpis z evidence Rejstříku trestů účastníka zadávacího řízení doloží ve vztahu ke statutárnímu orgánu nebo ke každému členu statutárního orgánu této právnické osoby. Podává-li nabídku zahraniční </w:t>
            </w:r>
            <w:r w:rsidRPr="00215D08">
              <w:rPr>
                <w:rFonts w:ascii="Book Antiqua" w:hAnsi="Book Antiqua" w:cs="Arial"/>
                <w:bCs/>
                <w:i/>
                <w:iCs/>
                <w:sz w:val="22"/>
                <w:szCs w:val="24"/>
              </w:rPr>
              <w:lastRenderedPageBreak/>
              <w:t>právnická osoba prostřednictvím organizační složky, doloží účastník zadávacího řízení výpisy z evidence Rejstříku trestů ve vztahu k vedoucímu organizační složky, jakož i ve vztahu ke statutárnímu orgánu nebo všem členům statutárního orgánu zahraniční osoby</w:t>
            </w:r>
          </w:p>
        </w:tc>
      </w:tr>
      <w:tr w:rsidR="00215D08" w:rsidRPr="00215D08" w:rsidTr="001F7AD7">
        <w:tc>
          <w:tcPr>
            <w:tcW w:w="4606" w:type="dxa"/>
            <w:tcBorders>
              <w:left w:val="single" w:sz="4" w:space="0" w:color="000000"/>
              <w:bottom w:val="single" w:sz="4" w:space="0" w:color="000000"/>
            </w:tcBorders>
            <w:shd w:val="clear" w:color="auto" w:fill="auto"/>
            <w:vAlign w:val="center"/>
          </w:tcPr>
          <w:p w:rsidR="005704B9" w:rsidRPr="00215D08" w:rsidRDefault="005704B9" w:rsidP="001F7AD7">
            <w:pPr>
              <w:pStyle w:val="Textkomente2"/>
              <w:snapToGrid w:val="0"/>
              <w:spacing w:line="280" w:lineRule="atLeast"/>
              <w:rPr>
                <w:rFonts w:ascii="Book Antiqua" w:hAnsi="Book Antiqua"/>
                <w:sz w:val="22"/>
                <w:szCs w:val="22"/>
              </w:rPr>
            </w:pPr>
            <w:r w:rsidRPr="00215D08">
              <w:rPr>
                <w:rFonts w:ascii="Book Antiqua" w:hAnsi="Book Antiqua"/>
                <w:sz w:val="22"/>
                <w:szCs w:val="22"/>
              </w:rPr>
              <w:lastRenderedPageBreak/>
              <w:t xml:space="preserve">b) </w:t>
            </w:r>
          </w:p>
          <w:p w:rsidR="005704B9" w:rsidRPr="00215D08" w:rsidRDefault="005704B9" w:rsidP="001F7AD7">
            <w:pPr>
              <w:pStyle w:val="Textkomente2"/>
              <w:snapToGrid w:val="0"/>
              <w:spacing w:line="280" w:lineRule="atLeast"/>
              <w:rPr>
                <w:rFonts w:ascii="Book Antiqua" w:hAnsi="Book Antiqua"/>
                <w:i/>
              </w:rPr>
            </w:pPr>
            <w:r w:rsidRPr="00215D08">
              <w:rPr>
                <w:rFonts w:ascii="Book Antiqua" w:hAnsi="Book Antiqua"/>
                <w:sz w:val="22"/>
                <w:szCs w:val="22"/>
              </w:rPr>
              <w:t>nemá v České republice nebo v zemi svého sídla v evidenci daní zachycen splatný daňový nedoplatek,</w:t>
            </w:r>
          </w:p>
        </w:tc>
        <w:tc>
          <w:tcPr>
            <w:tcW w:w="4625" w:type="dxa"/>
            <w:tcBorders>
              <w:left w:val="single" w:sz="4" w:space="0" w:color="000000"/>
              <w:bottom w:val="single" w:sz="4" w:space="0" w:color="000000"/>
              <w:right w:val="single" w:sz="4" w:space="0" w:color="000000"/>
            </w:tcBorders>
            <w:shd w:val="clear" w:color="auto" w:fill="auto"/>
            <w:vAlign w:val="center"/>
          </w:tcPr>
          <w:p w:rsidR="005704B9" w:rsidRPr="00215D08" w:rsidRDefault="005704B9" w:rsidP="001F7AD7">
            <w:pPr>
              <w:pStyle w:val="Textkomente2"/>
              <w:snapToGrid w:val="0"/>
              <w:spacing w:line="280" w:lineRule="atLeast"/>
              <w:jc w:val="center"/>
              <w:rPr>
                <w:rFonts w:ascii="Book Antiqua" w:hAnsi="Book Antiqua" w:cs="Arial"/>
                <w:bCs/>
                <w:i/>
                <w:iCs/>
                <w:sz w:val="22"/>
                <w:szCs w:val="24"/>
              </w:rPr>
            </w:pPr>
            <w:r w:rsidRPr="00215D08">
              <w:rPr>
                <w:rFonts w:ascii="Book Antiqua" w:hAnsi="Book Antiqua" w:cs="Arial"/>
                <w:bCs/>
                <w:i/>
                <w:iCs/>
                <w:sz w:val="22"/>
                <w:szCs w:val="24"/>
              </w:rPr>
              <w:t>Potvrzení příslušného finančního úřadu.</w:t>
            </w:r>
          </w:p>
          <w:p w:rsidR="005704B9" w:rsidRPr="00215D08" w:rsidRDefault="005704B9" w:rsidP="001F7AD7">
            <w:pPr>
              <w:pStyle w:val="Textkomente2"/>
              <w:snapToGrid w:val="0"/>
              <w:spacing w:line="280" w:lineRule="atLeast"/>
              <w:jc w:val="center"/>
              <w:rPr>
                <w:rFonts w:ascii="Book Antiqua" w:hAnsi="Book Antiqua" w:cs="Arial"/>
                <w:bCs/>
                <w:i/>
                <w:iCs/>
                <w:sz w:val="22"/>
                <w:szCs w:val="24"/>
              </w:rPr>
            </w:pPr>
          </w:p>
          <w:p w:rsidR="005704B9" w:rsidRPr="00215D08" w:rsidRDefault="005704B9" w:rsidP="001F7AD7">
            <w:pPr>
              <w:pStyle w:val="Textkomente2"/>
              <w:snapToGrid w:val="0"/>
              <w:spacing w:line="280" w:lineRule="atLeast"/>
              <w:jc w:val="center"/>
              <w:rPr>
                <w:rFonts w:ascii="Book Antiqua" w:hAnsi="Book Antiqua"/>
                <w:sz w:val="22"/>
              </w:rPr>
            </w:pPr>
            <w:r w:rsidRPr="00215D08">
              <w:rPr>
                <w:rFonts w:ascii="Book Antiqua" w:hAnsi="Book Antiqua" w:cs="Arial"/>
                <w:bCs/>
                <w:i/>
                <w:iCs/>
                <w:sz w:val="22"/>
                <w:szCs w:val="24"/>
              </w:rPr>
              <w:t>Prohlášení účastníka zadávacího řízení, z něhož jednoznačně vyplývá splnění tohoto kvalifikačního předpokladu ve vztahu ke spotřební dani.</w:t>
            </w:r>
          </w:p>
        </w:tc>
      </w:tr>
      <w:tr w:rsidR="00215D08" w:rsidRPr="00215D08" w:rsidTr="001F7AD7">
        <w:tc>
          <w:tcPr>
            <w:tcW w:w="4606" w:type="dxa"/>
            <w:tcBorders>
              <w:left w:val="single" w:sz="4" w:space="0" w:color="000000"/>
              <w:bottom w:val="single" w:sz="4" w:space="0" w:color="000000"/>
            </w:tcBorders>
            <w:shd w:val="clear" w:color="auto" w:fill="auto"/>
            <w:vAlign w:val="center"/>
          </w:tcPr>
          <w:p w:rsidR="005704B9" w:rsidRPr="00215D08" w:rsidRDefault="005704B9" w:rsidP="001F7AD7">
            <w:pPr>
              <w:pStyle w:val="Textkomente2"/>
              <w:snapToGrid w:val="0"/>
              <w:spacing w:line="280" w:lineRule="atLeast"/>
              <w:rPr>
                <w:rFonts w:ascii="Book Antiqua" w:hAnsi="Book Antiqua"/>
                <w:sz w:val="22"/>
                <w:szCs w:val="22"/>
              </w:rPr>
            </w:pPr>
            <w:r w:rsidRPr="00215D08">
              <w:rPr>
                <w:rFonts w:ascii="Book Antiqua" w:hAnsi="Book Antiqua"/>
                <w:sz w:val="22"/>
                <w:szCs w:val="22"/>
              </w:rPr>
              <w:t xml:space="preserve">c) </w:t>
            </w:r>
          </w:p>
          <w:p w:rsidR="005704B9" w:rsidRPr="00215D08" w:rsidRDefault="005704B9" w:rsidP="001F7AD7">
            <w:pPr>
              <w:pStyle w:val="Textkomente2"/>
              <w:snapToGrid w:val="0"/>
              <w:spacing w:line="280" w:lineRule="atLeast"/>
              <w:rPr>
                <w:rFonts w:ascii="Book Antiqua" w:hAnsi="Book Antiqua"/>
                <w:i/>
              </w:rPr>
            </w:pPr>
            <w:r w:rsidRPr="00215D08">
              <w:rPr>
                <w:rFonts w:ascii="Book Antiqua" w:hAnsi="Book Antiqua"/>
                <w:sz w:val="22"/>
                <w:szCs w:val="22"/>
              </w:rPr>
              <w:t>nemá v České republice nebo v zemi svého sídla splatný nedoplatek na pojistném nebo na penále na veřejné zdravotní pojištění,</w:t>
            </w:r>
          </w:p>
        </w:tc>
        <w:tc>
          <w:tcPr>
            <w:tcW w:w="4625" w:type="dxa"/>
            <w:tcBorders>
              <w:left w:val="single" w:sz="4" w:space="0" w:color="000000"/>
              <w:bottom w:val="single" w:sz="4" w:space="0" w:color="000000"/>
              <w:right w:val="single" w:sz="4" w:space="0" w:color="000000"/>
            </w:tcBorders>
            <w:shd w:val="clear" w:color="auto" w:fill="auto"/>
            <w:vAlign w:val="center"/>
          </w:tcPr>
          <w:p w:rsidR="005704B9" w:rsidRPr="00215D08" w:rsidRDefault="005704B9" w:rsidP="001F7AD7">
            <w:pPr>
              <w:pStyle w:val="Textkomente2"/>
              <w:snapToGrid w:val="0"/>
              <w:spacing w:line="280" w:lineRule="atLeast"/>
              <w:jc w:val="center"/>
              <w:rPr>
                <w:rFonts w:ascii="Book Antiqua" w:hAnsi="Book Antiqua"/>
                <w:sz w:val="22"/>
              </w:rPr>
            </w:pPr>
            <w:r w:rsidRPr="00215D08">
              <w:rPr>
                <w:rFonts w:ascii="Book Antiqua" w:hAnsi="Book Antiqua" w:cs="Arial"/>
                <w:bCs/>
                <w:i/>
                <w:iCs/>
                <w:sz w:val="22"/>
                <w:szCs w:val="24"/>
              </w:rPr>
              <w:t>Čestné prohlášení účastníka zadávacího řízení, z něhož jednoznačně vyplývá splnění tohoto kvalifikačního předpokladu</w:t>
            </w:r>
          </w:p>
        </w:tc>
      </w:tr>
      <w:tr w:rsidR="00215D08" w:rsidRPr="00215D08" w:rsidTr="001F7AD7">
        <w:tc>
          <w:tcPr>
            <w:tcW w:w="4606" w:type="dxa"/>
            <w:tcBorders>
              <w:left w:val="single" w:sz="4" w:space="0" w:color="000000"/>
              <w:bottom w:val="single" w:sz="4" w:space="0" w:color="000000"/>
            </w:tcBorders>
            <w:shd w:val="clear" w:color="auto" w:fill="auto"/>
            <w:vAlign w:val="center"/>
          </w:tcPr>
          <w:p w:rsidR="005704B9" w:rsidRPr="00215D08" w:rsidRDefault="005704B9" w:rsidP="001F7AD7">
            <w:pPr>
              <w:pStyle w:val="Textkomente2"/>
              <w:snapToGrid w:val="0"/>
              <w:spacing w:line="280" w:lineRule="atLeast"/>
              <w:rPr>
                <w:rFonts w:ascii="Book Antiqua" w:hAnsi="Book Antiqua"/>
                <w:sz w:val="22"/>
                <w:szCs w:val="22"/>
              </w:rPr>
            </w:pPr>
            <w:r w:rsidRPr="00215D08">
              <w:rPr>
                <w:rFonts w:ascii="Book Antiqua" w:hAnsi="Book Antiqua"/>
                <w:sz w:val="22"/>
                <w:szCs w:val="22"/>
              </w:rPr>
              <w:t xml:space="preserve">d) </w:t>
            </w:r>
          </w:p>
          <w:p w:rsidR="005704B9" w:rsidRPr="00215D08" w:rsidRDefault="005704B9" w:rsidP="001F7AD7">
            <w:pPr>
              <w:pStyle w:val="Textkomente2"/>
              <w:snapToGrid w:val="0"/>
              <w:spacing w:line="280" w:lineRule="atLeast"/>
              <w:rPr>
                <w:rFonts w:ascii="Book Antiqua" w:hAnsi="Book Antiqua"/>
                <w:i/>
              </w:rPr>
            </w:pPr>
            <w:r w:rsidRPr="00215D08">
              <w:rPr>
                <w:rFonts w:ascii="Book Antiqua" w:hAnsi="Book Antiqua"/>
                <w:sz w:val="22"/>
                <w:szCs w:val="22"/>
              </w:rPr>
              <w:t>nemá v České republice nebo v zemi svého sídla splatný nedoplatek na pojistném nebo na penále na sociální zabezpečení a příspěvku na státní politiku zaměstnanosti,</w:t>
            </w:r>
          </w:p>
        </w:tc>
        <w:tc>
          <w:tcPr>
            <w:tcW w:w="4625" w:type="dxa"/>
            <w:tcBorders>
              <w:left w:val="single" w:sz="4" w:space="0" w:color="000000"/>
              <w:bottom w:val="single" w:sz="4" w:space="0" w:color="000000"/>
              <w:right w:val="single" w:sz="4" w:space="0" w:color="000000"/>
            </w:tcBorders>
            <w:shd w:val="clear" w:color="auto" w:fill="auto"/>
            <w:vAlign w:val="center"/>
          </w:tcPr>
          <w:p w:rsidR="005704B9" w:rsidRPr="00215D08" w:rsidRDefault="005704B9" w:rsidP="001F7AD7">
            <w:pPr>
              <w:pStyle w:val="Textkomente2"/>
              <w:snapToGrid w:val="0"/>
              <w:spacing w:line="280" w:lineRule="atLeast"/>
              <w:jc w:val="center"/>
              <w:rPr>
                <w:rFonts w:ascii="Book Antiqua" w:hAnsi="Book Antiqua"/>
                <w:b/>
                <w:sz w:val="22"/>
              </w:rPr>
            </w:pPr>
            <w:r w:rsidRPr="00215D08">
              <w:rPr>
                <w:rFonts w:ascii="Book Antiqua" w:hAnsi="Book Antiqua" w:cs="Arial"/>
                <w:bCs/>
                <w:i/>
                <w:iCs/>
                <w:sz w:val="22"/>
                <w:szCs w:val="24"/>
              </w:rPr>
              <w:t>Potvrzení od příslušného pracoviště České správy sociálního zabezpečení.</w:t>
            </w:r>
          </w:p>
        </w:tc>
      </w:tr>
      <w:tr w:rsidR="00215D08" w:rsidRPr="00215D08" w:rsidTr="001F7AD7">
        <w:tc>
          <w:tcPr>
            <w:tcW w:w="4606" w:type="dxa"/>
            <w:tcBorders>
              <w:left w:val="single" w:sz="4" w:space="0" w:color="000000"/>
              <w:bottom w:val="single" w:sz="4" w:space="0" w:color="000000"/>
            </w:tcBorders>
            <w:shd w:val="clear" w:color="auto" w:fill="auto"/>
            <w:vAlign w:val="center"/>
          </w:tcPr>
          <w:p w:rsidR="005704B9" w:rsidRPr="00215D08" w:rsidRDefault="005704B9" w:rsidP="001F7AD7">
            <w:pPr>
              <w:pStyle w:val="Textkomente2"/>
              <w:snapToGrid w:val="0"/>
              <w:spacing w:line="280" w:lineRule="atLeast"/>
              <w:rPr>
                <w:rFonts w:ascii="Book Antiqua" w:hAnsi="Book Antiqua" w:cs="Arial"/>
                <w:sz w:val="22"/>
                <w:szCs w:val="22"/>
              </w:rPr>
            </w:pPr>
            <w:r w:rsidRPr="00215D08">
              <w:rPr>
                <w:rFonts w:ascii="Book Antiqua" w:hAnsi="Book Antiqua" w:cs="Arial"/>
                <w:sz w:val="22"/>
                <w:szCs w:val="22"/>
              </w:rPr>
              <w:t xml:space="preserve">e) </w:t>
            </w:r>
          </w:p>
          <w:p w:rsidR="005704B9" w:rsidRPr="00215D08" w:rsidRDefault="005704B9" w:rsidP="001F7AD7">
            <w:pPr>
              <w:pStyle w:val="Textkomente2"/>
              <w:snapToGrid w:val="0"/>
              <w:spacing w:line="280" w:lineRule="atLeast"/>
              <w:rPr>
                <w:rFonts w:ascii="Book Antiqua" w:hAnsi="Book Antiqua"/>
                <w:i/>
              </w:rPr>
            </w:pPr>
            <w:r w:rsidRPr="00215D08">
              <w:rPr>
                <w:rFonts w:ascii="Book Antiqua" w:hAnsi="Book Antiqua" w:cs="Arial"/>
                <w:sz w:val="22"/>
                <w:szCs w:val="22"/>
              </w:rPr>
              <w:t>není v likvidaci dle § 187 občanského zákoníku., proti němuž bylo vydáno rozhodnutí o úpadku dle § 136 zákona č. 182/2006 Sb., o úpadku a způsobech jeho řešení (insolvenční zákon), ve znění pozdějších předpisů, vůči němuž byla nařízena nucená správa podle jiného právního předpisu například dle zákona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 nebo v obdobné situaci podle právního řádu země sídla účastníka zadávacího řízení</w:t>
            </w:r>
          </w:p>
        </w:tc>
        <w:tc>
          <w:tcPr>
            <w:tcW w:w="4625" w:type="dxa"/>
            <w:tcBorders>
              <w:left w:val="single" w:sz="4" w:space="0" w:color="000000"/>
              <w:bottom w:val="single" w:sz="4" w:space="0" w:color="000000"/>
              <w:right w:val="single" w:sz="4" w:space="0" w:color="000000"/>
            </w:tcBorders>
            <w:shd w:val="clear" w:color="auto" w:fill="auto"/>
            <w:vAlign w:val="center"/>
          </w:tcPr>
          <w:p w:rsidR="005704B9" w:rsidRPr="00215D08" w:rsidRDefault="005704B9" w:rsidP="001F7AD7">
            <w:pPr>
              <w:pStyle w:val="Textkomente2"/>
              <w:snapToGrid w:val="0"/>
              <w:spacing w:line="280" w:lineRule="atLeast"/>
              <w:jc w:val="center"/>
              <w:rPr>
                <w:rFonts w:ascii="Book Antiqua" w:hAnsi="Book Antiqua"/>
                <w:sz w:val="22"/>
                <w:highlight w:val="yellow"/>
              </w:rPr>
            </w:pPr>
            <w:r w:rsidRPr="00215D08">
              <w:rPr>
                <w:rFonts w:ascii="Book Antiqua" w:hAnsi="Book Antiqua" w:cs="Arial"/>
                <w:bCs/>
                <w:i/>
                <w:iCs/>
                <w:sz w:val="22"/>
                <w:szCs w:val="24"/>
              </w:rPr>
              <w:t>Výpis z obchodního rejstříku, nebo předložení písemného čestného prohlášení v případě, že není v obchodním rejstříku zapsán.</w:t>
            </w:r>
          </w:p>
        </w:tc>
      </w:tr>
    </w:tbl>
    <w:p w:rsidR="005704B9" w:rsidRPr="00215D08" w:rsidRDefault="005704B9" w:rsidP="005704B9">
      <w:pPr>
        <w:spacing w:line="259" w:lineRule="auto"/>
        <w:rPr>
          <w:color w:val="auto"/>
        </w:rPr>
      </w:pPr>
      <w:r w:rsidRPr="00215D08">
        <w:rPr>
          <w:color w:val="auto"/>
          <w:sz w:val="24"/>
        </w:rPr>
        <w:t xml:space="preserve"> </w:t>
      </w:r>
    </w:p>
    <w:p w:rsidR="00CB3771" w:rsidRPr="00215D08" w:rsidRDefault="00CB3771">
      <w:pPr>
        <w:spacing w:after="0" w:line="259" w:lineRule="auto"/>
        <w:ind w:left="0" w:right="0" w:firstLine="0"/>
        <w:jc w:val="left"/>
        <w:rPr>
          <w:color w:val="auto"/>
        </w:rPr>
      </w:pPr>
    </w:p>
    <w:p w:rsidR="00CB3771" w:rsidRPr="00215D08" w:rsidRDefault="00BD4D0F" w:rsidP="00C05114">
      <w:pPr>
        <w:tabs>
          <w:tab w:val="center" w:pos="3043"/>
        </w:tabs>
        <w:spacing w:after="0" w:line="240" w:lineRule="atLeast"/>
        <w:ind w:left="-1" w:right="0" w:firstLine="0"/>
        <w:jc w:val="left"/>
        <w:rPr>
          <w:b/>
          <w:color w:val="auto"/>
        </w:rPr>
      </w:pPr>
      <w:r w:rsidRPr="00215D08">
        <w:rPr>
          <w:b/>
          <w:color w:val="auto"/>
        </w:rPr>
        <w:t>5.2</w:t>
      </w:r>
      <w:r w:rsidRPr="00215D08">
        <w:rPr>
          <w:rFonts w:eastAsia="Arial CE" w:cs="Arial CE"/>
          <w:b/>
          <w:color w:val="auto"/>
        </w:rPr>
        <w:t xml:space="preserve"> </w:t>
      </w:r>
      <w:r w:rsidRPr="00215D08">
        <w:rPr>
          <w:rFonts w:eastAsia="Arial CE" w:cs="Arial CE"/>
          <w:b/>
          <w:color w:val="auto"/>
        </w:rPr>
        <w:tab/>
      </w:r>
      <w:r w:rsidRPr="00215D08">
        <w:rPr>
          <w:b/>
          <w:color w:val="auto"/>
        </w:rPr>
        <w:t xml:space="preserve">Profesní kvalifikační předpoklady </w:t>
      </w:r>
    </w:p>
    <w:p w:rsidR="009036EF" w:rsidRDefault="009036EF" w:rsidP="009036EF">
      <w:pPr>
        <w:pStyle w:val="Zkladntext"/>
        <w:spacing w:line="280" w:lineRule="atLeast"/>
        <w:rPr>
          <w:rFonts w:ascii="Book Antiqua" w:hAnsi="Book Antiqua"/>
          <w:color w:val="auto"/>
          <w:sz w:val="22"/>
        </w:rPr>
      </w:pPr>
      <w:r w:rsidRPr="00215D08">
        <w:rPr>
          <w:rFonts w:ascii="Book Antiqua" w:hAnsi="Book Antiqua"/>
          <w:color w:val="auto"/>
          <w:sz w:val="22"/>
        </w:rPr>
        <w:t xml:space="preserve">Zadavatel požaduje ve smyslu zákona o zadávání veřejných zakázek, aby účastník zadávacího řízení prokázal splnění profesních kvalifikačních předpokladů. Splnění profesních kvalifikačních předpokladů prokáže účastník zadávacího řízení, který předloží listiny požadované </w:t>
      </w:r>
      <w:r w:rsidR="00CE3C3C" w:rsidRPr="00CE3C3C">
        <w:rPr>
          <w:rFonts w:ascii="Book Antiqua" w:hAnsi="Book Antiqua"/>
          <w:color w:val="auto"/>
          <w:sz w:val="22"/>
        </w:rPr>
        <w:t xml:space="preserve">analogicky </w:t>
      </w:r>
      <w:r w:rsidRPr="00215D08">
        <w:rPr>
          <w:rFonts w:ascii="Book Antiqua" w:hAnsi="Book Antiqua"/>
          <w:color w:val="auto"/>
          <w:sz w:val="22"/>
        </w:rPr>
        <w:t>v § 77 zákona o zadávání veřejných zakázek:</w:t>
      </w:r>
    </w:p>
    <w:p w:rsidR="00C920B4" w:rsidRDefault="00C920B4" w:rsidP="009036EF">
      <w:pPr>
        <w:pStyle w:val="Zkladntext"/>
        <w:spacing w:line="280" w:lineRule="atLeast"/>
        <w:rPr>
          <w:rFonts w:ascii="Book Antiqua" w:hAnsi="Book Antiqua"/>
          <w:color w:val="auto"/>
          <w:sz w:val="22"/>
        </w:rPr>
      </w:pPr>
    </w:p>
    <w:p w:rsidR="00C920B4" w:rsidRPr="00215D08" w:rsidRDefault="00C920B4" w:rsidP="009036EF">
      <w:pPr>
        <w:pStyle w:val="Zkladntext"/>
        <w:spacing w:line="280" w:lineRule="atLeast"/>
        <w:rPr>
          <w:rFonts w:ascii="Book Antiqua" w:hAnsi="Book Antiqua"/>
          <w:color w:val="auto"/>
          <w:sz w:val="22"/>
        </w:rPr>
      </w:pPr>
    </w:p>
    <w:p w:rsidR="009036EF" w:rsidRPr="00215D08" w:rsidRDefault="009036EF" w:rsidP="009036EF">
      <w:pPr>
        <w:pStyle w:val="Zkladntext"/>
        <w:numPr>
          <w:ilvl w:val="0"/>
          <w:numId w:val="12"/>
        </w:numPr>
        <w:tabs>
          <w:tab w:val="clear" w:pos="1211"/>
        </w:tabs>
        <w:suppressAutoHyphens w:val="0"/>
        <w:spacing w:line="280" w:lineRule="atLeast"/>
        <w:ind w:left="709" w:hanging="567"/>
        <w:jc w:val="both"/>
        <w:rPr>
          <w:rFonts w:ascii="Book Antiqua" w:hAnsi="Book Antiqua"/>
          <w:color w:val="auto"/>
          <w:sz w:val="22"/>
        </w:rPr>
      </w:pPr>
      <w:r w:rsidRPr="00215D08">
        <w:rPr>
          <w:rFonts w:ascii="Book Antiqua" w:hAnsi="Book Antiqua"/>
          <w:b/>
          <w:color w:val="auto"/>
          <w:sz w:val="22"/>
        </w:rPr>
        <w:lastRenderedPageBreak/>
        <w:t>dle odst. 1)</w:t>
      </w:r>
      <w:r w:rsidRPr="00215D08">
        <w:rPr>
          <w:rFonts w:ascii="Book Antiqua" w:hAnsi="Book Antiqua"/>
          <w:color w:val="auto"/>
          <w:sz w:val="22"/>
        </w:rPr>
        <w:t xml:space="preserve"> zákona o zadávání veřejných zakázek - výpis z obchodního rejstříku, pokud je v něm zapsán, či výpis z jiné obdobné evidence, pokud je v ní zapsán,</w:t>
      </w:r>
      <w:r w:rsidR="00811931">
        <w:rPr>
          <w:rFonts w:ascii="Book Antiqua" w:hAnsi="Book Antiqua"/>
          <w:color w:val="auto"/>
          <w:sz w:val="22"/>
        </w:rPr>
        <w:t xml:space="preserve"> při</w:t>
      </w:r>
      <w:r w:rsidR="00811931" w:rsidRPr="00811931">
        <w:rPr>
          <w:rFonts w:ascii="Book Antiqua" w:hAnsi="Book Antiqua"/>
          <w:color w:val="auto"/>
          <w:sz w:val="22"/>
        </w:rPr>
        <w:t>čemž příslušný dokument musí prokazovat splnění požadovaného kritéria způsobilosti nejpoz</w:t>
      </w:r>
      <w:r w:rsidR="00FC3FD4">
        <w:rPr>
          <w:rFonts w:ascii="Book Antiqua" w:hAnsi="Book Antiqua"/>
          <w:color w:val="auto"/>
          <w:sz w:val="22"/>
        </w:rPr>
        <w:t>ději v době 3 měsíců před podáním nabídky.</w:t>
      </w:r>
    </w:p>
    <w:p w:rsidR="009036EF" w:rsidRPr="00215D08" w:rsidRDefault="00FE18C4" w:rsidP="009036EF">
      <w:pPr>
        <w:keepNext/>
        <w:keepLines/>
        <w:numPr>
          <w:ilvl w:val="2"/>
          <w:numId w:val="0"/>
        </w:numPr>
        <w:spacing w:line="280" w:lineRule="atLeast"/>
        <w:ind w:left="709"/>
        <w:rPr>
          <w:color w:val="auto"/>
        </w:rPr>
      </w:pPr>
      <w:r>
        <w:rPr>
          <w:b/>
        </w:rPr>
        <w:t>dle odst. 2 písm. a)</w:t>
      </w:r>
      <w:r>
        <w:t xml:space="preserve"> zákona o zadávání veřejných zakázek - doklad o oprávnění k podnikání, případně výpis ze živnostenského rejstříku, ze kterého toto oprávnění vyplývá pro obor „</w:t>
      </w:r>
      <w:r w:rsidR="00874C14" w:rsidRPr="00874C14">
        <w:t>Provádění staveb, jejich změn a odstraňování</w:t>
      </w:r>
      <w:r w:rsidR="00874C14">
        <w:t>“</w:t>
      </w:r>
      <w:r>
        <w:t>, případně ekvivalent.</w:t>
      </w:r>
    </w:p>
    <w:p w:rsidR="008E2539" w:rsidRPr="00215D08" w:rsidRDefault="008E2539" w:rsidP="00B70FE8">
      <w:pPr>
        <w:spacing w:after="0" w:line="240" w:lineRule="atLeast"/>
        <w:ind w:left="9" w:right="2"/>
        <w:rPr>
          <w:i/>
          <w:color w:val="auto"/>
          <w:sz w:val="20"/>
          <w:szCs w:val="24"/>
        </w:rPr>
      </w:pPr>
    </w:p>
    <w:p w:rsidR="008E4EEB" w:rsidRPr="00215D08" w:rsidRDefault="008E4EEB" w:rsidP="008E4EEB">
      <w:pPr>
        <w:tabs>
          <w:tab w:val="left" w:pos="3544"/>
        </w:tabs>
        <w:spacing w:line="280" w:lineRule="atLeast"/>
        <w:rPr>
          <w:color w:val="auto"/>
        </w:rPr>
      </w:pPr>
    </w:p>
    <w:p w:rsidR="008E4EEB" w:rsidRPr="00FE18C4" w:rsidRDefault="008E4EEB" w:rsidP="008E4EEB">
      <w:pPr>
        <w:tabs>
          <w:tab w:val="center" w:pos="3043"/>
        </w:tabs>
        <w:spacing w:after="0" w:line="240" w:lineRule="atLeast"/>
        <w:ind w:left="-1" w:right="0" w:firstLine="0"/>
        <w:jc w:val="left"/>
        <w:rPr>
          <w:b/>
          <w:color w:val="auto"/>
        </w:rPr>
      </w:pPr>
      <w:r w:rsidRPr="00FE18C4">
        <w:rPr>
          <w:b/>
          <w:color w:val="auto"/>
        </w:rPr>
        <w:t>5.3</w:t>
      </w:r>
      <w:r w:rsidRPr="00FE18C4">
        <w:rPr>
          <w:b/>
          <w:color w:val="auto"/>
        </w:rPr>
        <w:tab/>
        <w:t>Ekonomické a finanční kvalifikační předpoklady</w:t>
      </w:r>
    </w:p>
    <w:p w:rsidR="008E4EEB" w:rsidRPr="00215D08" w:rsidRDefault="008E4EEB" w:rsidP="008E4EEB">
      <w:pPr>
        <w:rPr>
          <w:color w:val="auto"/>
        </w:rPr>
      </w:pPr>
      <w:r w:rsidRPr="00FE18C4">
        <w:rPr>
          <w:rFonts w:cs="Calibri"/>
          <w:color w:val="auto"/>
        </w:rPr>
        <w:t xml:space="preserve">Účastník zadávacího řízení prokáže, že nemá vůči zadavateli, případně vůči jím zřízeným příspěvkovým organizacím, nebo obchodním společnostem, ve kterých zadavatel vlastní minimálně 40% podíl, žádné nesplacené závazky. Tuto skutečnost účastník zadávacího řízení prokáže </w:t>
      </w:r>
      <w:r w:rsidRPr="00FE18C4">
        <w:rPr>
          <w:color w:val="auto"/>
        </w:rPr>
        <w:t>předložením čestné</w:t>
      </w:r>
      <w:r w:rsidR="0084020B">
        <w:rPr>
          <w:color w:val="auto"/>
        </w:rPr>
        <w:t>ho</w:t>
      </w:r>
      <w:r w:rsidRPr="00FE18C4">
        <w:rPr>
          <w:color w:val="auto"/>
        </w:rPr>
        <w:t xml:space="preserve"> prohlášení.</w:t>
      </w:r>
    </w:p>
    <w:p w:rsidR="008E4EEB" w:rsidRPr="00215D08" w:rsidRDefault="008E4EEB" w:rsidP="00B70FE8">
      <w:pPr>
        <w:spacing w:after="0" w:line="240" w:lineRule="atLeast"/>
        <w:ind w:left="9" w:right="2"/>
        <w:rPr>
          <w:i/>
          <w:color w:val="auto"/>
          <w:sz w:val="20"/>
          <w:szCs w:val="24"/>
        </w:rPr>
      </w:pPr>
    </w:p>
    <w:p w:rsidR="00C940CD" w:rsidRPr="00215D08" w:rsidRDefault="00C940CD" w:rsidP="00B70FE8">
      <w:pPr>
        <w:spacing w:after="0" w:line="240" w:lineRule="atLeast"/>
        <w:ind w:left="9" w:right="2"/>
        <w:rPr>
          <w:i/>
          <w:color w:val="auto"/>
          <w:sz w:val="20"/>
          <w:szCs w:val="24"/>
        </w:rPr>
      </w:pPr>
    </w:p>
    <w:p w:rsidR="00CB3771" w:rsidRPr="00215D08" w:rsidRDefault="008E4EEB" w:rsidP="00C05114">
      <w:pPr>
        <w:tabs>
          <w:tab w:val="center" w:pos="3134"/>
        </w:tabs>
        <w:spacing w:after="0" w:line="240" w:lineRule="atLeast"/>
        <w:ind w:left="-1" w:right="0" w:firstLine="0"/>
        <w:jc w:val="left"/>
        <w:rPr>
          <w:b/>
          <w:color w:val="auto"/>
        </w:rPr>
      </w:pPr>
      <w:r w:rsidRPr="00215D08">
        <w:rPr>
          <w:b/>
          <w:color w:val="auto"/>
        </w:rPr>
        <w:t>5.4</w:t>
      </w:r>
      <w:r w:rsidRPr="00215D08">
        <w:rPr>
          <w:rFonts w:eastAsia="Arial CE" w:cs="Arial CE"/>
          <w:b/>
          <w:color w:val="auto"/>
        </w:rPr>
        <w:t xml:space="preserve">      </w:t>
      </w:r>
      <w:r w:rsidR="00BD4D0F" w:rsidRPr="00215D08">
        <w:rPr>
          <w:b/>
          <w:color w:val="auto"/>
        </w:rPr>
        <w:t xml:space="preserve">Technické kvalifikační předpoklady </w:t>
      </w:r>
    </w:p>
    <w:p w:rsidR="000E6316" w:rsidRDefault="00B65D22" w:rsidP="000B5FC1">
      <w:pPr>
        <w:autoSpaceDE w:val="0"/>
        <w:autoSpaceDN w:val="0"/>
        <w:adjustRightInd w:val="0"/>
        <w:rPr>
          <w:rFonts w:cs="Verdana-Italic"/>
          <w:iCs/>
        </w:rPr>
      </w:pPr>
      <w:r w:rsidRPr="00215D08">
        <w:rPr>
          <w:rFonts w:cs="Verdana-Italic"/>
          <w:iCs/>
          <w:color w:val="auto"/>
        </w:rPr>
        <w:t>5.4.1</w:t>
      </w:r>
      <w:r w:rsidRPr="00215D08">
        <w:rPr>
          <w:rFonts w:cs="Verdana-Italic"/>
          <w:iCs/>
          <w:color w:val="auto"/>
        </w:rPr>
        <w:tab/>
      </w:r>
      <w:r w:rsidR="00CE3C3C">
        <w:rPr>
          <w:rFonts w:cs="Verdana-Italic"/>
          <w:iCs/>
          <w:color w:val="auto"/>
        </w:rPr>
        <w:t>A</w:t>
      </w:r>
      <w:r w:rsidR="00CE3C3C" w:rsidRPr="00CE3C3C">
        <w:rPr>
          <w:rFonts w:cs="Verdana-Italic"/>
          <w:iCs/>
          <w:color w:val="auto"/>
        </w:rPr>
        <w:t xml:space="preserve">nalogicky </w:t>
      </w:r>
      <w:r w:rsidR="00CE3C3C">
        <w:rPr>
          <w:rFonts w:cs="Verdana-Italic"/>
          <w:iCs/>
          <w:color w:val="auto"/>
        </w:rPr>
        <w:t>p</w:t>
      </w:r>
      <w:r w:rsidR="000E6316" w:rsidRPr="00215D08">
        <w:rPr>
          <w:rFonts w:cs="Verdana-Italic"/>
          <w:iCs/>
          <w:color w:val="auto"/>
        </w:rPr>
        <w:t xml:space="preserve">odle § 79 odstavec </w:t>
      </w:r>
      <w:r w:rsidR="00575170">
        <w:rPr>
          <w:rFonts w:cs="Verdana-Italic"/>
          <w:iCs/>
          <w:color w:val="auto"/>
        </w:rPr>
        <w:t xml:space="preserve">odst. 2 písm. a) </w:t>
      </w:r>
      <w:r w:rsidR="000E6316" w:rsidRPr="00215D08">
        <w:rPr>
          <w:rFonts w:cs="Verdana-Italic"/>
          <w:iCs/>
          <w:color w:val="auto"/>
        </w:rPr>
        <w:t>zákona – tento technický kvalifikační předpoklad splňuje účastník zadávacího řízení, který</w:t>
      </w:r>
      <w:r w:rsidR="00A30E46">
        <w:rPr>
          <w:rFonts w:cs="Verdana-Italic"/>
          <w:iCs/>
          <w:color w:val="auto"/>
        </w:rPr>
        <w:t xml:space="preserve"> </w:t>
      </w:r>
      <w:r w:rsidR="00A30E46" w:rsidRPr="0064400E">
        <w:rPr>
          <w:rFonts w:cs="Verdana-Italic"/>
          <w:iCs/>
        </w:rPr>
        <w:t xml:space="preserve">ve své nabídce předloží </w:t>
      </w:r>
      <w:r w:rsidR="000B5FC1" w:rsidRPr="000B5FC1">
        <w:rPr>
          <w:rFonts w:cs="Verdana-Italic"/>
          <w:iCs/>
        </w:rPr>
        <w:t>seznam stavebních prací poskytnutých za posledních</w:t>
      </w:r>
      <w:r w:rsidR="000B5FC1">
        <w:rPr>
          <w:rFonts w:cs="Verdana-Italic"/>
          <w:iCs/>
        </w:rPr>
        <w:t xml:space="preserve"> </w:t>
      </w:r>
      <w:r w:rsidR="000B5FC1" w:rsidRPr="000B5FC1">
        <w:rPr>
          <w:rFonts w:cs="Verdana-Italic"/>
          <w:iCs/>
        </w:rPr>
        <w:t>5 let před zahájením zadávacího řízení</w:t>
      </w:r>
      <w:r w:rsidR="000B5FC1">
        <w:rPr>
          <w:rFonts w:cs="Verdana-Italic"/>
          <w:iCs/>
        </w:rPr>
        <w:t xml:space="preserve"> </w:t>
      </w:r>
      <w:r w:rsidR="000B5FC1" w:rsidRPr="000B5FC1">
        <w:rPr>
          <w:rFonts w:cs="Verdana-Italic"/>
          <w:iCs/>
        </w:rPr>
        <w:t>včetně osvědčení objednatele o řádném poskytnutí</w:t>
      </w:r>
      <w:r w:rsidR="000B5FC1">
        <w:rPr>
          <w:rFonts w:cs="Verdana-Italic"/>
          <w:iCs/>
        </w:rPr>
        <w:t xml:space="preserve"> </w:t>
      </w:r>
      <w:r w:rsidR="000B5FC1" w:rsidRPr="000B5FC1">
        <w:rPr>
          <w:rFonts w:cs="Verdana-Italic"/>
          <w:iCs/>
        </w:rPr>
        <w:t>a dokončení nejvýznamnějších z</w:t>
      </w:r>
      <w:r w:rsidR="000B5FC1">
        <w:rPr>
          <w:rFonts w:cs="Verdana-Italic"/>
          <w:iCs/>
        </w:rPr>
        <w:t> </w:t>
      </w:r>
      <w:r w:rsidR="000B5FC1" w:rsidRPr="000B5FC1">
        <w:rPr>
          <w:rFonts w:cs="Verdana-Italic"/>
          <w:iCs/>
        </w:rPr>
        <w:t>těchto</w:t>
      </w:r>
      <w:r w:rsidR="000B5FC1">
        <w:rPr>
          <w:rFonts w:cs="Verdana-Italic"/>
          <w:iCs/>
        </w:rPr>
        <w:t xml:space="preserve"> </w:t>
      </w:r>
      <w:r w:rsidR="000B5FC1" w:rsidRPr="000B5FC1">
        <w:rPr>
          <w:rFonts w:cs="Verdana-Italic"/>
          <w:iCs/>
        </w:rPr>
        <w:t>prací;</w:t>
      </w:r>
    </w:p>
    <w:p w:rsidR="000B5FC1" w:rsidRPr="000B5FC1" w:rsidRDefault="000B5FC1" w:rsidP="000B5FC1">
      <w:pPr>
        <w:autoSpaceDE w:val="0"/>
        <w:autoSpaceDN w:val="0"/>
        <w:adjustRightInd w:val="0"/>
        <w:rPr>
          <w:rFonts w:cs="Verdana-Italic"/>
          <w:iCs/>
        </w:rPr>
      </w:pPr>
    </w:p>
    <w:p w:rsidR="000E6316" w:rsidRDefault="000E6316" w:rsidP="000E6316">
      <w:pPr>
        <w:autoSpaceDE w:val="0"/>
        <w:autoSpaceDN w:val="0"/>
        <w:adjustRightInd w:val="0"/>
        <w:rPr>
          <w:rFonts w:cs="Verdana-Italic"/>
          <w:iCs/>
          <w:color w:val="auto"/>
        </w:rPr>
      </w:pPr>
      <w:r w:rsidRPr="00215D08">
        <w:rPr>
          <w:rFonts w:cs="Verdana-Italic"/>
          <w:iCs/>
          <w:color w:val="auto"/>
        </w:rPr>
        <w:t xml:space="preserve">Minimální úroveň pro splnění kvalifikačního předpokladu je stanovena na nejméně </w:t>
      </w:r>
      <w:r w:rsidR="00CE3C3C">
        <w:rPr>
          <w:rFonts w:cs="Verdana-Italic"/>
          <w:iCs/>
          <w:color w:val="auto"/>
        </w:rPr>
        <w:t>3 obdobné</w:t>
      </w:r>
      <w:r w:rsidR="000B5FC1">
        <w:rPr>
          <w:rFonts w:cs="Verdana-Italic"/>
          <w:iCs/>
          <w:color w:val="auto"/>
        </w:rPr>
        <w:t xml:space="preserve"> stavební</w:t>
      </w:r>
      <w:r w:rsidR="00CE3C3C">
        <w:rPr>
          <w:rFonts w:cs="Verdana-Italic"/>
          <w:iCs/>
          <w:color w:val="auto"/>
        </w:rPr>
        <w:t xml:space="preserve"> práce</w:t>
      </w:r>
      <w:r w:rsidR="000B5FC1">
        <w:rPr>
          <w:rFonts w:cs="Verdana-Italic"/>
          <w:iCs/>
          <w:color w:val="auto"/>
        </w:rPr>
        <w:t>, kdy se s</w:t>
      </w:r>
      <w:r w:rsidR="000B5FC1" w:rsidRPr="000B5FC1">
        <w:rPr>
          <w:rFonts w:cs="Verdana-Italic"/>
          <w:iCs/>
          <w:color w:val="auto"/>
        </w:rPr>
        <w:t xml:space="preserve">tavební prací obdobného charakteru a rozsahu se rozumí stavební práce, jejímž předmětem bylo provedení stavebních prací ve finančním rozsahu </w:t>
      </w:r>
      <w:r w:rsidR="00CE3C3C" w:rsidRPr="00CE3C3C">
        <w:rPr>
          <w:rFonts w:cs="Verdana-Italic"/>
          <w:iCs/>
          <w:color w:val="auto"/>
        </w:rPr>
        <w:t>min. 1</w:t>
      </w:r>
      <w:r w:rsidR="003D4CA8">
        <w:rPr>
          <w:rFonts w:cs="Verdana-Italic"/>
          <w:iCs/>
          <w:color w:val="auto"/>
        </w:rPr>
        <w:t>,5</w:t>
      </w:r>
      <w:r w:rsidR="000B5FC1" w:rsidRPr="00CE3C3C">
        <w:rPr>
          <w:rFonts w:cs="Verdana-Italic"/>
          <w:iCs/>
          <w:color w:val="auto"/>
        </w:rPr>
        <w:t xml:space="preserve"> mil. Kč bez DPH pro</w:t>
      </w:r>
      <w:r w:rsidR="00CE3C3C" w:rsidRPr="00CE3C3C">
        <w:rPr>
          <w:rFonts w:cs="Verdana-Italic"/>
          <w:iCs/>
          <w:color w:val="auto"/>
        </w:rPr>
        <w:t xml:space="preserve"> dílčí stavební práci.</w:t>
      </w:r>
    </w:p>
    <w:p w:rsidR="00575170" w:rsidRDefault="00575170" w:rsidP="000E6316">
      <w:pPr>
        <w:autoSpaceDE w:val="0"/>
        <w:autoSpaceDN w:val="0"/>
        <w:adjustRightInd w:val="0"/>
        <w:rPr>
          <w:rFonts w:cs="Verdana-Italic"/>
          <w:iCs/>
          <w:color w:val="auto"/>
        </w:rPr>
      </w:pPr>
    </w:p>
    <w:p w:rsidR="00AF2B14" w:rsidRPr="00215D08" w:rsidRDefault="00AF2B14" w:rsidP="00B65D22">
      <w:pPr>
        <w:spacing w:after="0" w:line="240" w:lineRule="atLeast"/>
        <w:ind w:right="0"/>
        <w:rPr>
          <w:color w:val="auto"/>
        </w:rPr>
      </w:pPr>
    </w:p>
    <w:p w:rsidR="00CB3771" w:rsidRPr="00215D08" w:rsidRDefault="00C51C6D" w:rsidP="004116CB">
      <w:pPr>
        <w:spacing w:after="0" w:line="240" w:lineRule="atLeast"/>
        <w:ind w:left="0" w:right="0" w:firstLine="0"/>
        <w:jc w:val="left"/>
        <w:rPr>
          <w:b/>
          <w:color w:val="auto"/>
        </w:rPr>
      </w:pPr>
      <w:r w:rsidRPr="00215D08">
        <w:rPr>
          <w:b/>
          <w:color w:val="auto"/>
        </w:rPr>
        <w:t>5.5</w:t>
      </w:r>
      <w:r w:rsidR="00BD4D0F" w:rsidRPr="00215D08">
        <w:rPr>
          <w:rFonts w:eastAsia="Arial CE" w:cs="Arial CE"/>
          <w:b/>
          <w:color w:val="auto"/>
        </w:rPr>
        <w:t xml:space="preserve"> </w:t>
      </w:r>
      <w:r w:rsidR="00BD4D0F" w:rsidRPr="00215D08">
        <w:rPr>
          <w:rFonts w:eastAsia="Arial CE" w:cs="Arial CE"/>
          <w:b/>
          <w:color w:val="auto"/>
        </w:rPr>
        <w:tab/>
      </w:r>
      <w:r w:rsidR="00BD4D0F" w:rsidRPr="00215D08">
        <w:rPr>
          <w:b/>
          <w:color w:val="auto"/>
        </w:rPr>
        <w:t xml:space="preserve">Forma splnění kvalifikace </w:t>
      </w:r>
    </w:p>
    <w:p w:rsidR="00C51C6D" w:rsidRPr="00215D08" w:rsidRDefault="00C51C6D" w:rsidP="00C51C6D">
      <w:pPr>
        <w:spacing w:line="280" w:lineRule="atLeast"/>
        <w:rPr>
          <w:color w:val="auto"/>
        </w:rPr>
      </w:pPr>
      <w:r w:rsidRPr="00215D08">
        <w:rPr>
          <w:color w:val="auto"/>
        </w:rPr>
        <w:t>Účastníci zadávacího řízení zapsaní v seznamu kvalifikovaných dodavatelů (</w:t>
      </w:r>
      <w:r w:rsidR="00CE3C3C">
        <w:rPr>
          <w:rFonts w:eastAsia="Times New Roman"/>
        </w:rPr>
        <w:t xml:space="preserve">analogicky podle </w:t>
      </w:r>
      <w:r w:rsidRPr="00215D08">
        <w:rPr>
          <w:color w:val="auto"/>
        </w:rPr>
        <w:t>§ 226 až § 228 zákona) mohou prokázat splnění kvalifikace výpisem ze seznamu kvalifikovaných dodavatelů ne starším tří měsíců.</w:t>
      </w:r>
    </w:p>
    <w:p w:rsidR="00C51C6D" w:rsidRPr="00215D08" w:rsidRDefault="00C51C6D" w:rsidP="00C51C6D">
      <w:pPr>
        <w:spacing w:line="280" w:lineRule="atLeast"/>
        <w:rPr>
          <w:color w:val="auto"/>
        </w:rPr>
      </w:pPr>
    </w:p>
    <w:p w:rsidR="00C51C6D" w:rsidRPr="00215D08" w:rsidRDefault="00C51C6D" w:rsidP="00C51C6D">
      <w:pPr>
        <w:spacing w:line="280" w:lineRule="atLeast"/>
        <w:rPr>
          <w:color w:val="auto"/>
        </w:rPr>
      </w:pPr>
      <w:r w:rsidRPr="00215D08">
        <w:rPr>
          <w:color w:val="auto"/>
        </w:rPr>
        <w:t xml:space="preserve">Účastníci zadávacího řízení mohou k prokázání splnění kvalifikačních kritérií využít certifikát vydaný v rámci systému certifikovaných dodavatelů, který obsahuje náležitosti stanovené </w:t>
      </w:r>
      <w:r w:rsidR="00CE3C3C">
        <w:rPr>
          <w:rFonts w:eastAsia="Times New Roman"/>
        </w:rPr>
        <w:t xml:space="preserve">analogicky podle </w:t>
      </w:r>
      <w:r w:rsidRPr="00215D08">
        <w:rPr>
          <w:color w:val="auto"/>
        </w:rPr>
        <w:t>§ 233 až § 234 zákona, v rozsahu odpovídajícím předmětu veřejné zakázky. Součástí osvědčení musí být i příslušná příloha, z níž vyplývá, v jakém rozsahu účastník zadávacího řízení prokazuje splnění kvalifikace.</w:t>
      </w:r>
    </w:p>
    <w:p w:rsidR="00C51C6D" w:rsidRPr="00215D08" w:rsidRDefault="00C51C6D" w:rsidP="00C51C6D">
      <w:pPr>
        <w:spacing w:line="280" w:lineRule="atLeast"/>
        <w:rPr>
          <w:color w:val="auto"/>
        </w:rPr>
      </w:pPr>
    </w:p>
    <w:p w:rsidR="00C51C6D" w:rsidRPr="00215D08" w:rsidRDefault="00C51C6D" w:rsidP="00C51C6D">
      <w:pPr>
        <w:spacing w:line="280" w:lineRule="atLeast"/>
        <w:rPr>
          <w:color w:val="auto"/>
        </w:rPr>
      </w:pPr>
      <w:r w:rsidRPr="00215D08">
        <w:rPr>
          <w:color w:val="auto"/>
        </w:rPr>
        <w:t xml:space="preserve">Pokud podává nabídku více účastníků zadávacího řízení společně, musí každý z nich splnit kvalifikaci </w:t>
      </w:r>
      <w:r w:rsidR="00CE3C3C" w:rsidRPr="00CE3C3C">
        <w:rPr>
          <w:color w:val="auto"/>
        </w:rPr>
        <w:t xml:space="preserve">analogicky </w:t>
      </w:r>
      <w:r w:rsidRPr="00215D08">
        <w:rPr>
          <w:color w:val="auto"/>
        </w:rPr>
        <w:t>podle § 74 odst. 1 a § 77 odst. 1 zákona; zbývající kvalifikaci musí splnit alespoň jeden z nich.</w:t>
      </w:r>
    </w:p>
    <w:p w:rsidR="00C51C6D" w:rsidRPr="00215D08" w:rsidRDefault="00C51C6D" w:rsidP="00C51C6D">
      <w:pPr>
        <w:spacing w:line="280" w:lineRule="atLeast"/>
        <w:rPr>
          <w:color w:val="auto"/>
        </w:rPr>
      </w:pPr>
    </w:p>
    <w:p w:rsidR="00C51C6D" w:rsidRPr="00215D08" w:rsidRDefault="00C51C6D" w:rsidP="00C51C6D">
      <w:pPr>
        <w:spacing w:line="280" w:lineRule="atLeast"/>
        <w:rPr>
          <w:color w:val="auto"/>
        </w:rPr>
      </w:pPr>
      <w:r w:rsidRPr="00215D08">
        <w:rPr>
          <w:color w:val="auto"/>
        </w:rPr>
        <w:t xml:space="preserve">Pokud podává nabídku více účastníků zadávacího řízení společně, jsou povinni přiložit k nabídce originál nebo ověřenou kopii listiny, z níž vyplývá, že všichni tito účastníci zadávacího řízení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Z této smlouvy musí být patrné, kdo vystupuje a jedná jménem všech účastníků </w:t>
      </w:r>
      <w:r w:rsidRPr="00215D08">
        <w:rPr>
          <w:color w:val="auto"/>
        </w:rPr>
        <w:lastRenderedPageBreak/>
        <w:t xml:space="preserve">zadávacího řízení, kteří podávají společnou nabídku a v této smlouvě musí být jednoznačně definován i rozsah jeho zmocnění, zejména jeho zmocnění k podpisu příslušné smlouvy na veřejnou zakázku. </w:t>
      </w:r>
    </w:p>
    <w:p w:rsidR="00C51C6D" w:rsidRPr="00215D08" w:rsidRDefault="00C51C6D" w:rsidP="00C51C6D">
      <w:pPr>
        <w:spacing w:line="280" w:lineRule="atLeast"/>
        <w:rPr>
          <w:color w:val="auto"/>
        </w:rPr>
      </w:pPr>
    </w:p>
    <w:p w:rsidR="00C51C6D" w:rsidRPr="00215D08" w:rsidRDefault="00C51C6D" w:rsidP="00C51C6D">
      <w:pPr>
        <w:spacing w:line="280" w:lineRule="atLeast"/>
        <w:rPr>
          <w:color w:val="auto"/>
        </w:rPr>
      </w:pPr>
      <w:r w:rsidRPr="00215D08">
        <w:rPr>
          <w:color w:val="auto"/>
        </w:rPr>
        <w:t xml:space="preserve">Zahraniční osoba prokazuje splnění základních kvalifikačních kritérií doklady podle právního řádu platného v zemi jejího sídla, případně bydliště nebo výpisem ze seznamu kvalifikovaných účastníků zadávacího řízení. Doklady prokazující splnění kvalifikace předkládá zahraniční osoba v původním </w:t>
      </w:r>
      <w:r w:rsidR="004F67B2">
        <w:rPr>
          <w:color w:val="auto"/>
        </w:rPr>
        <w:t xml:space="preserve">jazyce současně s jejich </w:t>
      </w:r>
      <w:r w:rsidRPr="00215D08">
        <w:rPr>
          <w:color w:val="auto"/>
        </w:rPr>
        <w:t>ověřeným překladem do českého jazyka.</w:t>
      </w:r>
    </w:p>
    <w:p w:rsidR="00C51C6D" w:rsidRPr="00215D08" w:rsidRDefault="00C51C6D" w:rsidP="00C51C6D">
      <w:pPr>
        <w:spacing w:line="280" w:lineRule="atLeast"/>
        <w:rPr>
          <w:color w:val="auto"/>
        </w:rPr>
      </w:pPr>
    </w:p>
    <w:p w:rsidR="00C51C6D" w:rsidRPr="00215D08" w:rsidRDefault="00C51C6D" w:rsidP="00C51C6D">
      <w:pPr>
        <w:spacing w:line="280" w:lineRule="atLeast"/>
        <w:rPr>
          <w:color w:val="auto"/>
        </w:rPr>
      </w:pPr>
      <w:r w:rsidRPr="00215D08">
        <w:rPr>
          <w:color w:val="auto"/>
        </w:rPr>
        <w:t>Tam, kde účastník zadávacího řízení dokládá čestné prohlášení, předloží čestné prohlášení podepsáno statutárním orgánem účastníka zadávacího řízení nebo jinou osobou, která účastníka zadávacího řízení zastupuje, přičemž toto oprávnění musí vyplývat z nabídky.</w:t>
      </w:r>
    </w:p>
    <w:p w:rsidR="00C51C6D" w:rsidRPr="00215D08" w:rsidRDefault="00C51C6D" w:rsidP="00C51C6D">
      <w:pPr>
        <w:spacing w:line="280" w:lineRule="atLeast"/>
        <w:rPr>
          <w:color w:val="auto"/>
        </w:rPr>
      </w:pPr>
    </w:p>
    <w:p w:rsidR="00C51C6D" w:rsidRPr="00215D08" w:rsidRDefault="00C51C6D" w:rsidP="009905B0">
      <w:pPr>
        <w:spacing w:line="280" w:lineRule="atLeast"/>
        <w:ind w:left="0" w:firstLine="0"/>
        <w:rPr>
          <w:color w:val="auto"/>
        </w:rPr>
      </w:pPr>
      <w:r w:rsidRPr="00215D08">
        <w:rPr>
          <w:color w:val="auto"/>
        </w:rPr>
        <w:t xml:space="preserve">Ostatní záležitosti týkající se kvalifikace jsou upraveny </w:t>
      </w:r>
      <w:r w:rsidR="00CE3C3C" w:rsidRPr="00CE3C3C">
        <w:rPr>
          <w:color w:val="auto"/>
        </w:rPr>
        <w:t>analogicky</w:t>
      </w:r>
      <w:r w:rsidR="00CE3C3C" w:rsidRPr="00215D08">
        <w:rPr>
          <w:color w:val="auto"/>
        </w:rPr>
        <w:t xml:space="preserve"> </w:t>
      </w:r>
      <w:r w:rsidR="00CE3C3C">
        <w:rPr>
          <w:color w:val="auto"/>
        </w:rPr>
        <w:t xml:space="preserve">podle </w:t>
      </w:r>
      <w:r w:rsidRPr="00215D08">
        <w:rPr>
          <w:color w:val="auto"/>
        </w:rPr>
        <w:t>§ 73 a násl. zákona.</w:t>
      </w:r>
    </w:p>
    <w:p w:rsidR="00595432" w:rsidRPr="00215D08" w:rsidRDefault="00595432" w:rsidP="00AA6C5D">
      <w:pPr>
        <w:spacing w:line="280" w:lineRule="atLeast"/>
        <w:ind w:left="0" w:firstLine="0"/>
        <w:rPr>
          <w:color w:val="auto"/>
        </w:rPr>
      </w:pPr>
    </w:p>
    <w:p w:rsidR="00C62108" w:rsidRPr="00215D08" w:rsidRDefault="00C62108" w:rsidP="004406EC">
      <w:pPr>
        <w:pStyle w:val="Odstavecseseznamem"/>
        <w:numPr>
          <w:ilvl w:val="1"/>
          <w:numId w:val="9"/>
        </w:numPr>
        <w:spacing w:line="280" w:lineRule="atLeast"/>
      </w:pPr>
      <w:r w:rsidRPr="00215D08">
        <w:t>Důsledek nesplnění kvalifikace</w:t>
      </w:r>
    </w:p>
    <w:p w:rsidR="00595432" w:rsidRPr="00215D08" w:rsidRDefault="00595432" w:rsidP="00595432">
      <w:pPr>
        <w:spacing w:line="280" w:lineRule="atLeast"/>
        <w:ind w:left="0" w:right="11"/>
        <w:rPr>
          <w:color w:val="auto"/>
        </w:rPr>
      </w:pPr>
      <w:r w:rsidRPr="00215D08">
        <w:rPr>
          <w:color w:val="auto"/>
        </w:rPr>
        <w:t xml:space="preserve">Neprokáže-li účastník zadávacího řízení splnění kvalifikace v plném </w:t>
      </w:r>
      <w:r w:rsidR="00292BA2">
        <w:rPr>
          <w:color w:val="auto"/>
        </w:rPr>
        <w:t>rozsahu, může být vyloučen zadavatelem</w:t>
      </w:r>
      <w:r w:rsidRPr="00215D08">
        <w:rPr>
          <w:color w:val="auto"/>
        </w:rPr>
        <w:t>. Zadavatel písemně oznámí účastníkovi zadávacího řízení své rozhodnutí o jeho vyloučení z účasti v zadávacím řízení s uvedením důvodu.</w:t>
      </w:r>
    </w:p>
    <w:p w:rsidR="00CB3771" w:rsidRDefault="00BD4D0F">
      <w:pPr>
        <w:spacing w:after="0" w:line="259" w:lineRule="auto"/>
        <w:ind w:left="0" w:right="0" w:firstLine="0"/>
        <w:jc w:val="left"/>
        <w:rPr>
          <w:color w:val="auto"/>
          <w:sz w:val="24"/>
        </w:rPr>
      </w:pPr>
      <w:r w:rsidRPr="00215D08">
        <w:rPr>
          <w:color w:val="auto"/>
          <w:sz w:val="24"/>
        </w:rPr>
        <w:t xml:space="preserve">  </w:t>
      </w:r>
    </w:p>
    <w:p w:rsidR="00FE18C4" w:rsidRPr="00215D08" w:rsidRDefault="00FE18C4">
      <w:pPr>
        <w:spacing w:after="0" w:line="259" w:lineRule="auto"/>
        <w:ind w:left="0" w:right="0" w:firstLine="0"/>
        <w:jc w:val="left"/>
        <w:rPr>
          <w:color w:val="auto"/>
        </w:rPr>
      </w:pPr>
    </w:p>
    <w:p w:rsidR="00CB3771" w:rsidRDefault="00BD4D0F">
      <w:pPr>
        <w:pStyle w:val="Nadpis1"/>
        <w:tabs>
          <w:tab w:val="center" w:pos="2733"/>
        </w:tabs>
        <w:ind w:left="-15" w:right="0" w:firstLine="0"/>
        <w:rPr>
          <w:color w:val="auto"/>
        </w:rPr>
      </w:pPr>
      <w:r w:rsidRPr="00215D08">
        <w:rPr>
          <w:color w:val="auto"/>
        </w:rPr>
        <w:t xml:space="preserve">6 </w:t>
      </w:r>
      <w:r w:rsidRPr="00215D08">
        <w:rPr>
          <w:color w:val="auto"/>
        </w:rPr>
        <w:tab/>
      </w:r>
      <w:r w:rsidR="001F0B83">
        <w:rPr>
          <w:color w:val="auto"/>
        </w:rPr>
        <w:t xml:space="preserve">Návrh </w:t>
      </w:r>
      <w:r w:rsidR="00A30E46">
        <w:rPr>
          <w:color w:val="auto"/>
        </w:rPr>
        <w:t>o</w:t>
      </w:r>
      <w:r w:rsidRPr="00215D08">
        <w:rPr>
          <w:color w:val="auto"/>
        </w:rPr>
        <w:t>bchodní</w:t>
      </w:r>
      <w:r w:rsidR="001F0B83">
        <w:rPr>
          <w:color w:val="auto"/>
        </w:rPr>
        <w:t>ch</w:t>
      </w:r>
      <w:r w:rsidRPr="00215D08">
        <w:rPr>
          <w:color w:val="auto"/>
        </w:rPr>
        <w:t xml:space="preserve"> a platební</w:t>
      </w:r>
      <w:r w:rsidR="001F0B83">
        <w:rPr>
          <w:color w:val="auto"/>
        </w:rPr>
        <w:t>ch</w:t>
      </w:r>
      <w:r w:rsidRPr="00215D08">
        <w:rPr>
          <w:color w:val="auto"/>
        </w:rPr>
        <w:t xml:space="preserve"> podmín</w:t>
      </w:r>
      <w:r w:rsidR="001F0B83">
        <w:rPr>
          <w:color w:val="auto"/>
        </w:rPr>
        <w:t>ek</w:t>
      </w:r>
      <w:r w:rsidRPr="00215D08">
        <w:rPr>
          <w:color w:val="auto"/>
        </w:rPr>
        <w:t xml:space="preserve"> </w:t>
      </w:r>
    </w:p>
    <w:p w:rsidR="00E21E6C" w:rsidRPr="00E21E6C" w:rsidRDefault="00E21E6C" w:rsidP="00CE3C3C"/>
    <w:p w:rsidR="00CB3771" w:rsidRPr="00E21E6C" w:rsidRDefault="00BD4D0F" w:rsidP="00CE3C3C">
      <w:pPr>
        <w:tabs>
          <w:tab w:val="center" w:pos="1729"/>
        </w:tabs>
        <w:ind w:left="-1" w:right="0" w:firstLine="0"/>
        <w:rPr>
          <w:color w:val="auto"/>
        </w:rPr>
      </w:pPr>
      <w:r w:rsidRPr="00215D08">
        <w:rPr>
          <w:color w:val="auto"/>
        </w:rPr>
        <w:t xml:space="preserve">6.1    </w:t>
      </w:r>
      <w:r w:rsidR="00E21E6C">
        <w:rPr>
          <w:color w:val="auto"/>
        </w:rPr>
        <w:t xml:space="preserve">   </w:t>
      </w:r>
      <w:r w:rsidRPr="00215D08">
        <w:rPr>
          <w:color w:val="auto"/>
        </w:rPr>
        <w:tab/>
      </w:r>
      <w:r w:rsidR="00E21E6C" w:rsidRPr="00E21E6C">
        <w:rPr>
          <w:color w:val="auto"/>
        </w:rPr>
        <w:t xml:space="preserve">Obchodní a platební podmínky jsou </w:t>
      </w:r>
      <w:r w:rsidR="00CE3C3C">
        <w:rPr>
          <w:color w:val="auto"/>
        </w:rPr>
        <w:t xml:space="preserve">stanoveny v závazném vzoru smlouvy, který je </w:t>
      </w:r>
      <w:r w:rsidR="000B5FC1">
        <w:rPr>
          <w:color w:val="auto"/>
        </w:rPr>
        <w:t>přílohou č. 3</w:t>
      </w:r>
      <w:r w:rsidR="00E21E6C" w:rsidRPr="00E21E6C">
        <w:rPr>
          <w:color w:val="auto"/>
        </w:rPr>
        <w:t xml:space="preserve"> této zadávací dokumentace.</w:t>
      </w:r>
    </w:p>
    <w:p w:rsidR="00300D5E" w:rsidRPr="00215D08" w:rsidRDefault="00300D5E" w:rsidP="00300D5E">
      <w:pPr>
        <w:spacing w:line="280" w:lineRule="atLeast"/>
        <w:ind w:left="709"/>
        <w:rPr>
          <w:bCs/>
          <w:color w:val="auto"/>
        </w:rPr>
      </w:pPr>
    </w:p>
    <w:p w:rsidR="00300D5E" w:rsidRPr="009905B0" w:rsidRDefault="00C708F5" w:rsidP="009905B0">
      <w:pPr>
        <w:spacing w:line="280" w:lineRule="atLeast"/>
        <w:rPr>
          <w:bCs/>
          <w:color w:val="auto"/>
        </w:rPr>
      </w:pPr>
      <w:r>
        <w:rPr>
          <w:bCs/>
          <w:color w:val="auto"/>
        </w:rPr>
        <w:t>6</w:t>
      </w:r>
      <w:r w:rsidR="00300D5E" w:rsidRPr="00215D08">
        <w:rPr>
          <w:bCs/>
          <w:color w:val="auto"/>
        </w:rPr>
        <w:t>.2</w:t>
      </w:r>
      <w:r w:rsidR="00300D5E" w:rsidRPr="00215D08">
        <w:rPr>
          <w:bCs/>
          <w:color w:val="auto"/>
        </w:rPr>
        <w:tab/>
      </w:r>
      <w:r w:rsidR="000B5FC1">
        <w:rPr>
          <w:color w:val="auto"/>
        </w:rPr>
        <w:t>Provedení díla bude realizováno</w:t>
      </w:r>
      <w:r w:rsidR="00300D5E" w:rsidRPr="00215D08">
        <w:rPr>
          <w:color w:val="auto"/>
        </w:rPr>
        <w:t xml:space="preserve"> při splnění všeobecných dodacích podmínek ve smyslu zákona č. 89/2012 Sb., občanský zákoník.</w:t>
      </w:r>
    </w:p>
    <w:p w:rsidR="00300D5E" w:rsidRPr="00215D08" w:rsidRDefault="00300D5E" w:rsidP="00300D5E">
      <w:pPr>
        <w:spacing w:line="280" w:lineRule="atLeast"/>
        <w:rPr>
          <w:color w:val="auto"/>
        </w:rPr>
      </w:pPr>
    </w:p>
    <w:p w:rsidR="00300D5E" w:rsidRPr="00215D08" w:rsidRDefault="00C708F5" w:rsidP="00300D5E">
      <w:pPr>
        <w:pStyle w:val="Nadpis2"/>
        <w:spacing w:before="0" w:line="280" w:lineRule="atLeast"/>
        <w:ind w:left="0" w:firstLine="0"/>
        <w:rPr>
          <w:rFonts w:ascii="Book Antiqua" w:hAnsi="Book Antiqua"/>
          <w:color w:val="auto"/>
          <w:sz w:val="22"/>
        </w:rPr>
      </w:pPr>
      <w:r>
        <w:rPr>
          <w:rFonts w:ascii="Book Antiqua" w:hAnsi="Book Antiqua"/>
          <w:color w:val="auto"/>
          <w:sz w:val="22"/>
        </w:rPr>
        <w:t>6</w:t>
      </w:r>
      <w:r w:rsidR="00300D5E" w:rsidRPr="00215D08">
        <w:rPr>
          <w:rFonts w:ascii="Book Antiqua" w:hAnsi="Book Antiqua"/>
          <w:color w:val="auto"/>
          <w:sz w:val="22"/>
        </w:rPr>
        <w:t>.</w:t>
      </w:r>
      <w:r w:rsidR="00AA3371">
        <w:rPr>
          <w:rFonts w:ascii="Book Antiqua" w:hAnsi="Book Antiqua"/>
          <w:color w:val="auto"/>
          <w:sz w:val="22"/>
        </w:rPr>
        <w:t>3</w:t>
      </w:r>
      <w:r w:rsidR="00300D5E" w:rsidRPr="00215D08">
        <w:rPr>
          <w:rFonts w:ascii="Book Antiqua" w:hAnsi="Book Antiqua"/>
          <w:color w:val="auto"/>
          <w:sz w:val="22"/>
        </w:rPr>
        <w:tab/>
        <w:t>Účastník zadávacího řízení je povinen předem se seznámit se všemi okolnostmi a podmínkami, které mohou mít jakýkoliv vliv na cenu nabídky.</w:t>
      </w:r>
    </w:p>
    <w:p w:rsidR="00300D5E" w:rsidRPr="00215D08" w:rsidRDefault="00300D5E" w:rsidP="00300D5E">
      <w:pPr>
        <w:rPr>
          <w:color w:val="auto"/>
        </w:rPr>
      </w:pPr>
    </w:p>
    <w:p w:rsidR="00300D5E" w:rsidRPr="00215D08" w:rsidRDefault="00300D5E" w:rsidP="00300D5E">
      <w:pPr>
        <w:pStyle w:val="Nadpis2"/>
        <w:spacing w:before="0" w:line="280" w:lineRule="atLeast"/>
        <w:ind w:left="0" w:firstLine="0"/>
        <w:rPr>
          <w:rFonts w:ascii="Book Antiqua" w:hAnsi="Book Antiqua"/>
          <w:color w:val="auto"/>
          <w:sz w:val="22"/>
        </w:rPr>
      </w:pPr>
    </w:p>
    <w:p w:rsidR="000D0869" w:rsidRPr="00215D08" w:rsidRDefault="000D0869" w:rsidP="00A30E46">
      <w:pPr>
        <w:ind w:left="0" w:firstLine="0"/>
        <w:rPr>
          <w:color w:val="auto"/>
        </w:rPr>
      </w:pPr>
    </w:p>
    <w:p w:rsidR="00CB3771" w:rsidRPr="00215D08" w:rsidRDefault="00BD4D0F">
      <w:pPr>
        <w:pStyle w:val="Nadpis1"/>
        <w:tabs>
          <w:tab w:val="center" w:pos="3877"/>
        </w:tabs>
        <w:ind w:left="-15" w:right="0" w:firstLine="0"/>
        <w:rPr>
          <w:color w:val="auto"/>
        </w:rPr>
      </w:pPr>
      <w:r w:rsidRPr="00215D08">
        <w:rPr>
          <w:color w:val="auto"/>
        </w:rPr>
        <w:t xml:space="preserve">7  </w:t>
      </w:r>
      <w:r w:rsidRPr="00215D08">
        <w:rPr>
          <w:color w:val="auto"/>
        </w:rPr>
        <w:tab/>
        <w:t xml:space="preserve">Požadavek na způsob zpracování nabídkové ceny </w:t>
      </w:r>
    </w:p>
    <w:p w:rsidR="009B399D" w:rsidRPr="00215D08" w:rsidRDefault="009B399D" w:rsidP="009B399D">
      <w:pPr>
        <w:pStyle w:val="Nadpis2"/>
        <w:spacing w:before="0" w:line="280" w:lineRule="atLeast"/>
        <w:ind w:left="0" w:firstLine="0"/>
        <w:rPr>
          <w:rFonts w:ascii="Book Antiqua" w:hAnsi="Book Antiqua"/>
          <w:color w:val="auto"/>
          <w:sz w:val="22"/>
          <w:szCs w:val="22"/>
        </w:rPr>
      </w:pPr>
      <w:r w:rsidRPr="00215D08">
        <w:rPr>
          <w:rFonts w:ascii="Book Antiqua" w:hAnsi="Book Antiqua"/>
          <w:color w:val="auto"/>
          <w:sz w:val="22"/>
          <w:szCs w:val="22"/>
        </w:rPr>
        <w:t>7.1</w:t>
      </w:r>
      <w:r w:rsidRPr="00215D08">
        <w:rPr>
          <w:rFonts w:ascii="Book Antiqua" w:hAnsi="Book Antiqua"/>
          <w:color w:val="auto"/>
          <w:sz w:val="22"/>
          <w:szCs w:val="22"/>
        </w:rPr>
        <w:tab/>
        <w:t xml:space="preserve">Požadavky na zpracování ceny </w:t>
      </w:r>
    </w:p>
    <w:p w:rsidR="009B399D" w:rsidRPr="00215D08" w:rsidRDefault="00D94C4A" w:rsidP="009B399D">
      <w:pPr>
        <w:spacing w:line="280" w:lineRule="atLeast"/>
        <w:rPr>
          <w:color w:val="auto"/>
        </w:rPr>
      </w:pPr>
      <w:r w:rsidRPr="00215D08">
        <w:rPr>
          <w:color w:val="auto"/>
        </w:rPr>
        <w:t>Účastník zadávacího řízení je povinen stanovit nabídkovou cenu absolutní částkou v českých korunách v členění bez DPH, samostatně DPH, a celkovou částku s DPH, která bude uvede</w:t>
      </w:r>
      <w:r w:rsidR="001F0B83">
        <w:rPr>
          <w:color w:val="auto"/>
        </w:rPr>
        <w:t xml:space="preserve">na v návrhu smlouvy uchazeče </w:t>
      </w:r>
      <w:r w:rsidRPr="00215D08">
        <w:rPr>
          <w:color w:val="auto"/>
        </w:rPr>
        <w:t xml:space="preserve">a v krycím listu nabídky (příloha č. 1 zadávací dokumentace).  </w:t>
      </w:r>
    </w:p>
    <w:p w:rsidR="00D94C4A" w:rsidRPr="00215D08" w:rsidRDefault="00D94C4A" w:rsidP="009B399D">
      <w:pPr>
        <w:spacing w:line="280" w:lineRule="atLeast"/>
        <w:rPr>
          <w:color w:val="auto"/>
        </w:rPr>
      </w:pPr>
    </w:p>
    <w:p w:rsidR="009B399D" w:rsidRPr="00215D08" w:rsidRDefault="009B399D" w:rsidP="009B399D">
      <w:pPr>
        <w:spacing w:line="280" w:lineRule="atLeast"/>
        <w:rPr>
          <w:color w:val="auto"/>
        </w:rPr>
      </w:pPr>
      <w:r w:rsidRPr="00215D08">
        <w:rPr>
          <w:color w:val="auto"/>
        </w:rPr>
        <w:t>Nabídková cena musí být pevná pro předmět plnění veřejné zakázky po celou dobu plnění veřejné zakázky a musí obsahovat veškeré ná</w:t>
      </w:r>
      <w:r w:rsidR="000B5FC1">
        <w:rPr>
          <w:color w:val="auto"/>
        </w:rPr>
        <w:t>klady spojené s realizací díla</w:t>
      </w:r>
      <w:r w:rsidRPr="00215D08">
        <w:rPr>
          <w:color w:val="auto"/>
        </w:rPr>
        <w:t>. Do nabídkové ceny musí být zahrnuty i náklady na správní poplatky, daně, cla, schvalovací řízení, provedení předepsaných zkoušek, zabezpečení prohlášení o shodě, certifikátů a atestů, převod práv, pojištění při přepravě vozidel, přepravní náklady, apod.</w:t>
      </w:r>
    </w:p>
    <w:p w:rsidR="009B399D" w:rsidRPr="00215D08" w:rsidRDefault="009B399D" w:rsidP="009B399D">
      <w:pPr>
        <w:spacing w:line="280" w:lineRule="atLeast"/>
        <w:rPr>
          <w:color w:val="auto"/>
        </w:rPr>
      </w:pPr>
    </w:p>
    <w:p w:rsidR="009B399D" w:rsidRPr="00215D08" w:rsidRDefault="009B399D" w:rsidP="009B399D">
      <w:pPr>
        <w:spacing w:line="280" w:lineRule="atLeast"/>
        <w:rPr>
          <w:color w:val="auto"/>
        </w:rPr>
      </w:pPr>
      <w:r w:rsidRPr="00215D08">
        <w:rPr>
          <w:color w:val="auto"/>
        </w:rPr>
        <w:lastRenderedPageBreak/>
        <w:t xml:space="preserve">Nabídka, která nebude splňovat všechny požadavky zadavatele uvedené v tomto článku výše, bude vyřazena a </w:t>
      </w:r>
      <w:r w:rsidR="00D94C4A" w:rsidRPr="00215D08">
        <w:rPr>
          <w:color w:val="auto"/>
        </w:rPr>
        <w:t>účastník zadávacího řízení</w:t>
      </w:r>
      <w:r w:rsidRPr="00215D08">
        <w:rPr>
          <w:color w:val="auto"/>
        </w:rPr>
        <w:t xml:space="preserve"> ze zadávacího řízení vyloučen pro nesplnění podmínek zadávacího řízení.</w:t>
      </w:r>
    </w:p>
    <w:p w:rsidR="009B399D" w:rsidRPr="00215D08" w:rsidRDefault="009B399D" w:rsidP="009B399D">
      <w:pPr>
        <w:spacing w:line="280" w:lineRule="atLeast"/>
        <w:rPr>
          <w:color w:val="auto"/>
        </w:rPr>
      </w:pPr>
    </w:p>
    <w:p w:rsidR="009B399D" w:rsidRPr="00215D08" w:rsidRDefault="00D94C4A" w:rsidP="009B399D">
      <w:pPr>
        <w:spacing w:line="280" w:lineRule="atLeast"/>
        <w:rPr>
          <w:color w:val="auto"/>
        </w:rPr>
      </w:pPr>
      <w:r w:rsidRPr="00215D08">
        <w:rPr>
          <w:color w:val="auto"/>
        </w:rPr>
        <w:t>Účastník zadávacího řízení</w:t>
      </w:r>
      <w:r w:rsidR="009B399D" w:rsidRPr="00215D08">
        <w:rPr>
          <w:color w:val="auto"/>
        </w:rPr>
        <w:t xml:space="preserve"> zapíše nabídkovou cenu do Krycího listu nabídky a do textu SMLOUVY. V případě, že bude v nabídce rozpor mezi hodnotou nabídkové ceny zapsané v Krycím listu nabídky a mezi hodnotou nabídkové ceny zapsané v textu SMLOUVY, bude pro hodnocení nabídek použita nabídková cena zapsaná v textu SMLOUVY.</w:t>
      </w:r>
    </w:p>
    <w:p w:rsidR="009B399D" w:rsidRPr="00215D08" w:rsidRDefault="009B399D" w:rsidP="009B399D">
      <w:pPr>
        <w:autoSpaceDE w:val="0"/>
        <w:autoSpaceDN w:val="0"/>
        <w:adjustRightInd w:val="0"/>
        <w:spacing w:line="280" w:lineRule="atLeast"/>
        <w:ind w:left="709"/>
        <w:rPr>
          <w:color w:val="auto"/>
        </w:rPr>
      </w:pPr>
    </w:p>
    <w:p w:rsidR="009B399D" w:rsidRPr="00215D08" w:rsidRDefault="009B399D" w:rsidP="009B399D">
      <w:pPr>
        <w:autoSpaceDE w:val="0"/>
        <w:autoSpaceDN w:val="0"/>
        <w:adjustRightInd w:val="0"/>
        <w:spacing w:line="280" w:lineRule="atLeast"/>
        <w:rPr>
          <w:color w:val="auto"/>
        </w:rPr>
      </w:pPr>
      <w:r w:rsidRPr="00215D08">
        <w:rPr>
          <w:color w:val="auto"/>
        </w:rPr>
        <w:t>Nabídková cena nebude měněna v souvislosti s inflací české koruny, hodnotou kursu české koruny vůči zahraničním měnám či jinými faktory s vlivem na měnový kurs a stabilitu měny.</w:t>
      </w:r>
    </w:p>
    <w:p w:rsidR="009B399D" w:rsidRPr="00215D08" w:rsidRDefault="009B399D" w:rsidP="009B399D">
      <w:pPr>
        <w:autoSpaceDE w:val="0"/>
        <w:autoSpaceDN w:val="0"/>
        <w:adjustRightInd w:val="0"/>
        <w:spacing w:line="280" w:lineRule="atLeast"/>
        <w:ind w:left="709"/>
        <w:rPr>
          <w:color w:val="auto"/>
        </w:rPr>
      </w:pPr>
    </w:p>
    <w:p w:rsidR="009B399D" w:rsidRPr="00215D08" w:rsidRDefault="009B399D" w:rsidP="009B399D">
      <w:pPr>
        <w:pStyle w:val="Zkladntextodsazen"/>
        <w:spacing w:line="280" w:lineRule="atLeast"/>
        <w:ind w:left="0"/>
        <w:rPr>
          <w:color w:val="auto"/>
        </w:rPr>
      </w:pPr>
      <w:r w:rsidRPr="00215D08">
        <w:rPr>
          <w:color w:val="auto"/>
        </w:rPr>
        <w:t>Veškeré platby budou provedeny v českých korunách na základě daňových dokladů vystavených dle obecně platných právních předpisů platných v době uskutečnění zdanitelného plnění. Daňové doklady podléhají kontrole zadavatele. Při zjištění chyby bude daňový doklad vrácen zhotoviteli k opravě a bude běžet nová lhůta splatnosti.</w:t>
      </w:r>
    </w:p>
    <w:p w:rsidR="009B399D" w:rsidRPr="00215D08" w:rsidRDefault="009B399D" w:rsidP="009B399D">
      <w:pPr>
        <w:spacing w:line="280" w:lineRule="atLeast"/>
        <w:rPr>
          <w:color w:val="auto"/>
        </w:rPr>
      </w:pPr>
    </w:p>
    <w:p w:rsidR="009B399D" w:rsidRPr="00215D08" w:rsidRDefault="00B60564" w:rsidP="009B399D">
      <w:pPr>
        <w:spacing w:line="280" w:lineRule="atLeast"/>
        <w:rPr>
          <w:color w:val="auto"/>
        </w:rPr>
      </w:pPr>
      <w:r w:rsidRPr="00215D08">
        <w:rPr>
          <w:color w:val="auto"/>
        </w:rPr>
        <w:t>7</w:t>
      </w:r>
      <w:r w:rsidR="009B399D" w:rsidRPr="00215D08">
        <w:rPr>
          <w:color w:val="auto"/>
        </w:rPr>
        <w:t>.2</w:t>
      </w:r>
      <w:r w:rsidR="009B399D" w:rsidRPr="00215D08">
        <w:rPr>
          <w:color w:val="auto"/>
        </w:rPr>
        <w:tab/>
        <w:t>Nabídkovou cenu lze překročit v případě změny právních předpisů majících vliv na případnou změnu ceny (např. daňové a účetní předpisy).</w:t>
      </w:r>
    </w:p>
    <w:p w:rsidR="009B399D" w:rsidRPr="00215D08" w:rsidRDefault="009B399D" w:rsidP="009B399D">
      <w:pPr>
        <w:spacing w:line="280" w:lineRule="atLeast"/>
        <w:rPr>
          <w:color w:val="auto"/>
        </w:rPr>
      </w:pPr>
    </w:p>
    <w:p w:rsidR="009B399D" w:rsidRPr="00215D08" w:rsidRDefault="00B60564" w:rsidP="009B399D">
      <w:pPr>
        <w:spacing w:line="280" w:lineRule="atLeast"/>
        <w:rPr>
          <w:color w:val="auto"/>
        </w:rPr>
      </w:pPr>
      <w:r w:rsidRPr="00215D08">
        <w:rPr>
          <w:color w:val="auto"/>
        </w:rPr>
        <w:t>7</w:t>
      </w:r>
      <w:r w:rsidR="009B399D" w:rsidRPr="00215D08">
        <w:rPr>
          <w:color w:val="auto"/>
        </w:rPr>
        <w:t>.3</w:t>
      </w:r>
      <w:r w:rsidR="009B399D" w:rsidRPr="00215D08">
        <w:rPr>
          <w:color w:val="auto"/>
        </w:rPr>
        <w:tab/>
        <w:t>Sleva z ceny – pokud účastník zadávacího řízení míní nabídnout zadavateli slevu z ceny, musí tuto slevu promítnout do ceny. Jiná forma slevy z nabídkové ceny není přípustná.</w:t>
      </w:r>
    </w:p>
    <w:p w:rsidR="00B60564" w:rsidRPr="00215D08" w:rsidRDefault="00B60564" w:rsidP="006C7731">
      <w:pPr>
        <w:spacing w:after="0" w:line="259" w:lineRule="auto"/>
        <w:ind w:left="0" w:right="0" w:firstLine="0"/>
        <w:jc w:val="left"/>
        <w:rPr>
          <w:color w:val="auto"/>
        </w:rPr>
      </w:pPr>
    </w:p>
    <w:p w:rsidR="00CB3771" w:rsidRPr="00215D08" w:rsidRDefault="00092172">
      <w:pPr>
        <w:pStyle w:val="Nadpis1"/>
        <w:tabs>
          <w:tab w:val="center" w:pos="4807"/>
        </w:tabs>
        <w:ind w:left="-15" w:right="0" w:firstLine="0"/>
        <w:rPr>
          <w:color w:val="auto"/>
        </w:rPr>
      </w:pPr>
      <w:r>
        <w:rPr>
          <w:color w:val="auto"/>
        </w:rPr>
        <w:t>8</w:t>
      </w:r>
      <w:r w:rsidR="00BD4D0F" w:rsidRPr="00215D08">
        <w:rPr>
          <w:color w:val="auto"/>
        </w:rPr>
        <w:t xml:space="preserve"> </w:t>
      </w:r>
      <w:r w:rsidR="00BD4D0F" w:rsidRPr="00215D08">
        <w:rPr>
          <w:color w:val="auto"/>
        </w:rPr>
        <w:tab/>
        <w:t xml:space="preserve">Podmínky a požadavky na zpracování nabídky – obsah nabídky </w:t>
      </w:r>
    </w:p>
    <w:p w:rsidR="00F32AAD" w:rsidRPr="00215D08" w:rsidRDefault="00F32AAD" w:rsidP="00F32AAD">
      <w:pPr>
        <w:pStyle w:val="Zkladntext21"/>
        <w:tabs>
          <w:tab w:val="left" w:pos="-3686"/>
        </w:tabs>
        <w:spacing w:after="0" w:line="280" w:lineRule="atLeast"/>
        <w:jc w:val="both"/>
        <w:rPr>
          <w:rFonts w:ascii="Book Antiqua" w:hAnsi="Book Antiqua" w:cs="Tahoma"/>
          <w:sz w:val="22"/>
          <w:szCs w:val="22"/>
        </w:rPr>
      </w:pPr>
      <w:bookmarkStart w:id="1" w:name="_Toc194738178"/>
      <w:r w:rsidRPr="00215D08">
        <w:rPr>
          <w:rFonts w:ascii="Book Antiqua" w:hAnsi="Book Antiqua" w:cs="Tahoma"/>
          <w:sz w:val="22"/>
          <w:szCs w:val="22"/>
        </w:rPr>
        <w:t>Kompletní nabídka bude předložena v českém jazyce v písemné formě a to v jednom originále (označeném „ORIGINÁL“)</w:t>
      </w:r>
      <w:r w:rsidR="00CE3C3C">
        <w:rPr>
          <w:rFonts w:ascii="Book Antiqua" w:hAnsi="Book Antiqua" w:cs="Tahoma"/>
          <w:sz w:val="22"/>
          <w:szCs w:val="22"/>
        </w:rPr>
        <w:t>. Zadavatel doporučuje účastníkům, aby nabídka byla</w:t>
      </w:r>
      <w:r w:rsidRPr="00215D08">
        <w:rPr>
          <w:rFonts w:ascii="Book Antiqua" w:hAnsi="Book Antiqua" w:cs="Tahoma"/>
          <w:sz w:val="22"/>
          <w:szCs w:val="22"/>
        </w:rPr>
        <w:t xml:space="preserve"> podepsána osobou oprávněnou jednat jménem účastníka zadávacího řízení. V případě, že nabídku nebude podepisovat statutární orgán účastníka zadávacího řízení, je nutno přiložit podepsanou plnou moc k zastupování účastníka zadávacího řízení.</w:t>
      </w:r>
    </w:p>
    <w:p w:rsidR="00F32AAD" w:rsidRPr="00215D08" w:rsidRDefault="00F32AAD" w:rsidP="00F32AAD">
      <w:pPr>
        <w:pStyle w:val="Zkladntext21"/>
        <w:spacing w:after="0" w:line="280" w:lineRule="atLeast"/>
        <w:jc w:val="both"/>
        <w:rPr>
          <w:rFonts w:ascii="Book Antiqua" w:hAnsi="Book Antiqua" w:cs="Tahoma"/>
          <w:sz w:val="22"/>
          <w:szCs w:val="22"/>
        </w:rPr>
      </w:pPr>
    </w:p>
    <w:p w:rsidR="00F32AAD" w:rsidRPr="00215D08" w:rsidRDefault="00F32AAD" w:rsidP="00F32AAD">
      <w:pPr>
        <w:pStyle w:val="Zkladntext21"/>
        <w:spacing w:after="0" w:line="280" w:lineRule="atLeast"/>
        <w:jc w:val="both"/>
        <w:rPr>
          <w:rFonts w:ascii="Book Antiqua" w:hAnsi="Book Antiqua" w:cs="Arial"/>
          <w:sz w:val="22"/>
          <w:szCs w:val="22"/>
        </w:rPr>
      </w:pPr>
      <w:r w:rsidRPr="00215D08">
        <w:rPr>
          <w:rFonts w:ascii="Book Antiqua" w:hAnsi="Book Antiqua" w:cs="Tahoma"/>
          <w:sz w:val="22"/>
          <w:szCs w:val="22"/>
        </w:rPr>
        <w:t>Všechny listy nabídky včetně příloh budou řádně očíslovány vzestupnou číselnou řadou. Nabídka bude svázána do jednoho svazku a zabezpečena proti manipulaci s jednotlivými listy.</w:t>
      </w:r>
    </w:p>
    <w:p w:rsidR="00874C14" w:rsidRDefault="00874C14" w:rsidP="00C113FF">
      <w:pPr>
        <w:autoSpaceDE w:val="0"/>
        <w:autoSpaceDN w:val="0"/>
        <w:adjustRightInd w:val="0"/>
        <w:spacing w:line="280" w:lineRule="atLeast"/>
        <w:rPr>
          <w:rFonts w:cs="Arial"/>
          <w:color w:val="auto"/>
        </w:rPr>
      </w:pPr>
    </w:p>
    <w:p w:rsidR="00F32AAD" w:rsidRPr="00874C14" w:rsidRDefault="00F32AAD" w:rsidP="00C113FF">
      <w:pPr>
        <w:autoSpaceDE w:val="0"/>
        <w:autoSpaceDN w:val="0"/>
        <w:adjustRightInd w:val="0"/>
        <w:spacing w:line="280" w:lineRule="atLeast"/>
        <w:rPr>
          <w:rFonts w:cs="Arial"/>
          <w:color w:val="auto"/>
        </w:rPr>
      </w:pPr>
      <w:r w:rsidRPr="00874C14">
        <w:rPr>
          <w:rFonts w:cs="Arial"/>
          <w:color w:val="auto"/>
        </w:rPr>
        <w:t xml:space="preserve">Nabídky je možné podávat osobně či poštou na adresu zadavatele </w:t>
      </w:r>
      <w:r w:rsidR="00874C14" w:rsidRPr="00874C14">
        <w:rPr>
          <w:rFonts w:cs="Arial"/>
          <w:color w:val="auto"/>
        </w:rPr>
        <w:t>Statutární město Ostrava - městský obvod Svinov, Bílovecká 69/48, 72100 Ostrava - Svinov v době dle úředních hodin podatelny</w:t>
      </w:r>
      <w:r w:rsidRPr="00874C14">
        <w:rPr>
          <w:rFonts w:cs="Arial"/>
          <w:color w:val="auto"/>
        </w:rPr>
        <w:t>, a to v</w:t>
      </w:r>
      <w:r w:rsidR="00874C14" w:rsidRPr="00874C14">
        <w:rPr>
          <w:rFonts w:cs="Arial"/>
          <w:color w:val="auto"/>
        </w:rPr>
        <w:t xml:space="preserve">e </w:t>
      </w:r>
      <w:r w:rsidR="00C113FF" w:rsidRPr="00874C14">
        <w:rPr>
          <w:rFonts w:cs="Arial"/>
          <w:color w:val="auto"/>
        </w:rPr>
        <w:t xml:space="preserve">dnech pondělí </w:t>
      </w:r>
      <w:r w:rsidR="009D5FE1" w:rsidRPr="00874C14">
        <w:rPr>
          <w:rFonts w:cs="Arial"/>
          <w:color w:val="auto"/>
        </w:rPr>
        <w:t xml:space="preserve">a středa </w:t>
      </w:r>
      <w:r w:rsidR="00C113FF" w:rsidRPr="00874C14">
        <w:rPr>
          <w:rFonts w:cs="Arial"/>
          <w:color w:val="auto"/>
        </w:rPr>
        <w:t>od 7:30 do 11</w:t>
      </w:r>
      <w:r w:rsidR="00516E65">
        <w:rPr>
          <w:rFonts w:cs="Arial"/>
          <w:color w:val="auto"/>
        </w:rPr>
        <w:t>:30 od 12:30 do 16:3</w:t>
      </w:r>
      <w:r w:rsidR="00C113FF" w:rsidRPr="00874C14">
        <w:rPr>
          <w:rFonts w:cs="Arial"/>
          <w:color w:val="auto"/>
        </w:rPr>
        <w:t>0</w:t>
      </w:r>
      <w:r w:rsidR="009D5FE1" w:rsidRPr="00874C14">
        <w:rPr>
          <w:rFonts w:cs="Arial"/>
          <w:color w:val="auto"/>
        </w:rPr>
        <w:t>, ve dnech úterý, čtvrtek</w:t>
      </w:r>
      <w:r w:rsidR="00753A2C" w:rsidRPr="00874C14">
        <w:rPr>
          <w:rFonts w:cs="Arial"/>
          <w:color w:val="auto"/>
        </w:rPr>
        <w:t xml:space="preserve"> a pátek</w:t>
      </w:r>
      <w:r w:rsidR="009D5FE1" w:rsidRPr="00874C14">
        <w:rPr>
          <w:rFonts w:cs="Arial"/>
          <w:color w:val="auto"/>
        </w:rPr>
        <w:t xml:space="preserve"> </w:t>
      </w:r>
      <w:r w:rsidR="00516E65">
        <w:rPr>
          <w:rFonts w:cs="Arial"/>
          <w:color w:val="auto"/>
        </w:rPr>
        <w:t>od 7:30 do 11:0</w:t>
      </w:r>
      <w:r w:rsidR="00C113FF" w:rsidRPr="00874C14">
        <w:rPr>
          <w:rFonts w:cs="Arial"/>
          <w:color w:val="auto"/>
        </w:rPr>
        <w:t xml:space="preserve">0 od 12:00 </w:t>
      </w:r>
      <w:r w:rsidR="00516E65">
        <w:rPr>
          <w:rFonts w:cs="Arial"/>
          <w:color w:val="auto"/>
        </w:rPr>
        <w:t>do 14:3</w:t>
      </w:r>
      <w:r w:rsidR="00753A2C" w:rsidRPr="00874C14">
        <w:rPr>
          <w:rFonts w:cs="Arial"/>
          <w:color w:val="auto"/>
        </w:rPr>
        <w:t>0 hod</w:t>
      </w:r>
      <w:r w:rsidR="00516E65">
        <w:rPr>
          <w:rFonts w:cs="Arial"/>
          <w:color w:val="auto"/>
        </w:rPr>
        <w:t>, v</w:t>
      </w:r>
      <w:r w:rsidR="00D932C4">
        <w:rPr>
          <w:rFonts w:cs="Arial"/>
          <w:color w:val="auto"/>
        </w:rPr>
        <w:t> </w:t>
      </w:r>
      <w:r w:rsidR="00516E65">
        <w:rPr>
          <w:rFonts w:cs="Arial"/>
          <w:color w:val="auto"/>
        </w:rPr>
        <w:t>pátek</w:t>
      </w:r>
      <w:r w:rsidR="00D932C4">
        <w:rPr>
          <w:rFonts w:cs="Arial"/>
          <w:color w:val="auto"/>
        </w:rPr>
        <w:t xml:space="preserve"> jen</w:t>
      </w:r>
      <w:r w:rsidR="00516E65">
        <w:rPr>
          <w:rFonts w:cs="Arial"/>
          <w:color w:val="auto"/>
        </w:rPr>
        <w:t xml:space="preserve"> do 13:00 hodin.</w:t>
      </w:r>
    </w:p>
    <w:p w:rsidR="00B706B2" w:rsidRPr="000B5FC1" w:rsidRDefault="00B706B2" w:rsidP="00C113FF">
      <w:pPr>
        <w:autoSpaceDE w:val="0"/>
        <w:autoSpaceDN w:val="0"/>
        <w:adjustRightInd w:val="0"/>
        <w:spacing w:line="280" w:lineRule="atLeast"/>
        <w:rPr>
          <w:rFonts w:cs="Arial"/>
          <w:color w:val="auto"/>
          <w:highlight w:val="yellow"/>
        </w:rPr>
      </w:pPr>
    </w:p>
    <w:p w:rsidR="00F32AAD" w:rsidRPr="00215D08" w:rsidRDefault="00F32AAD" w:rsidP="00F32AAD">
      <w:pPr>
        <w:autoSpaceDE w:val="0"/>
        <w:autoSpaceDN w:val="0"/>
        <w:adjustRightInd w:val="0"/>
        <w:spacing w:line="280" w:lineRule="atLeast"/>
        <w:rPr>
          <w:rFonts w:cs="Arial"/>
          <w:color w:val="auto"/>
        </w:rPr>
      </w:pPr>
      <w:r w:rsidRPr="00516E65">
        <w:rPr>
          <w:rFonts w:cs="Arial"/>
          <w:b/>
          <w:color w:val="auto"/>
        </w:rPr>
        <w:t xml:space="preserve">Dne </w:t>
      </w:r>
      <w:r w:rsidR="003F0582">
        <w:rPr>
          <w:rFonts w:cs="Arial"/>
          <w:b/>
          <w:color w:val="auto"/>
        </w:rPr>
        <w:t>13. 3</w:t>
      </w:r>
      <w:r w:rsidRPr="00516E65">
        <w:rPr>
          <w:rFonts w:cs="Arial"/>
          <w:b/>
          <w:color w:val="auto"/>
        </w:rPr>
        <w:t>.</w:t>
      </w:r>
      <w:r w:rsidR="00410E24" w:rsidRPr="00516E65">
        <w:rPr>
          <w:rFonts w:cs="Arial"/>
          <w:b/>
          <w:color w:val="auto"/>
        </w:rPr>
        <w:t xml:space="preserve"> </w:t>
      </w:r>
      <w:r w:rsidR="00B706B2" w:rsidRPr="00516E65">
        <w:rPr>
          <w:rFonts w:cs="Arial"/>
          <w:b/>
          <w:color w:val="auto"/>
        </w:rPr>
        <w:t>201</w:t>
      </w:r>
      <w:r w:rsidR="00CE3C3C">
        <w:rPr>
          <w:rFonts w:cs="Arial"/>
          <w:b/>
          <w:color w:val="auto"/>
        </w:rPr>
        <w:t>8</w:t>
      </w:r>
      <w:r w:rsidRPr="00516E65">
        <w:rPr>
          <w:rFonts w:cs="Arial"/>
          <w:color w:val="auto"/>
        </w:rPr>
        <w:t xml:space="preserve"> je možné podat nabídku </w:t>
      </w:r>
      <w:r w:rsidRPr="00516E65">
        <w:rPr>
          <w:rFonts w:cs="Arial"/>
          <w:b/>
          <w:color w:val="auto"/>
        </w:rPr>
        <w:t xml:space="preserve">do </w:t>
      </w:r>
      <w:r w:rsidR="003F0582">
        <w:rPr>
          <w:rFonts w:cs="Arial"/>
          <w:b/>
          <w:color w:val="auto"/>
        </w:rPr>
        <w:t>9</w:t>
      </w:r>
      <w:r w:rsidR="00410E24" w:rsidRPr="00516E65">
        <w:rPr>
          <w:rFonts w:cs="Arial"/>
          <w:b/>
          <w:color w:val="auto"/>
        </w:rPr>
        <w:t>:00</w:t>
      </w:r>
      <w:r w:rsidRPr="00516E65">
        <w:rPr>
          <w:rFonts w:cs="Arial"/>
          <w:b/>
          <w:color w:val="auto"/>
        </w:rPr>
        <w:t xml:space="preserve"> hodin</w:t>
      </w:r>
      <w:r w:rsidR="00410E24" w:rsidRPr="00516E65">
        <w:rPr>
          <w:rFonts w:cs="Arial"/>
          <w:color w:val="auto"/>
        </w:rPr>
        <w:t>,</w:t>
      </w:r>
      <w:r w:rsidRPr="00516E65">
        <w:rPr>
          <w:rFonts w:cs="Arial"/>
          <w:color w:val="auto"/>
        </w:rPr>
        <w:t xml:space="preserve"> </w:t>
      </w:r>
      <w:r w:rsidR="00C113FF" w:rsidRPr="00516E65">
        <w:rPr>
          <w:rFonts w:cs="Arial"/>
          <w:color w:val="auto"/>
        </w:rPr>
        <w:t>tímto</w:t>
      </w:r>
      <w:r w:rsidRPr="00516E65">
        <w:rPr>
          <w:rFonts w:cs="Arial"/>
          <w:color w:val="auto"/>
        </w:rPr>
        <w:t xml:space="preserve"> datem a hodinou končí lhůta pro podání a přijetí nabídky. Za čas podání nabídky odpovídá účastník zadávacího řízení. Zadavatel neuznává zdržení zaviněné poštou, kurýrní službou či jiným přepravcem nabídky. Za čas podání nab</w:t>
      </w:r>
      <w:r w:rsidR="001F0B83" w:rsidRPr="00516E65">
        <w:rPr>
          <w:rFonts w:cs="Arial"/>
          <w:color w:val="auto"/>
        </w:rPr>
        <w:t>ídky se přitom považuje čas př</w:t>
      </w:r>
      <w:r w:rsidR="00516E65" w:rsidRPr="00516E65">
        <w:rPr>
          <w:rFonts w:cs="Arial"/>
          <w:color w:val="auto"/>
        </w:rPr>
        <w:t>ijetí podatelnou zadavatele.</w:t>
      </w:r>
    </w:p>
    <w:p w:rsidR="00F32AAD" w:rsidRPr="00215D08" w:rsidRDefault="00F32AAD" w:rsidP="00F32AAD">
      <w:pPr>
        <w:autoSpaceDE w:val="0"/>
        <w:autoSpaceDN w:val="0"/>
        <w:adjustRightInd w:val="0"/>
        <w:spacing w:line="280" w:lineRule="atLeast"/>
        <w:rPr>
          <w:rFonts w:cs="Arial"/>
          <w:color w:val="auto"/>
        </w:rPr>
      </w:pPr>
    </w:p>
    <w:p w:rsidR="008A63A2" w:rsidRPr="00215D08" w:rsidRDefault="008A63A2" w:rsidP="008A63A2">
      <w:pPr>
        <w:pStyle w:val="Zkladntext21"/>
        <w:spacing w:after="0" w:line="280" w:lineRule="atLeast"/>
        <w:jc w:val="both"/>
        <w:rPr>
          <w:rFonts w:ascii="Book Antiqua" w:hAnsi="Book Antiqua" w:cs="Tahoma"/>
          <w:sz w:val="22"/>
          <w:szCs w:val="22"/>
        </w:rPr>
      </w:pPr>
      <w:r w:rsidRPr="00215D08">
        <w:rPr>
          <w:rFonts w:ascii="Book Antiqua" w:hAnsi="Book Antiqua" w:cs="Tahoma"/>
          <w:sz w:val="22"/>
          <w:szCs w:val="22"/>
        </w:rPr>
        <w:t xml:space="preserve">Účastníci zadávacího řízení podávají své nabídky v uzavřené obálce označené názvem veřejné zakázky: </w:t>
      </w:r>
    </w:p>
    <w:p w:rsidR="00F32AAD" w:rsidRPr="00215D08" w:rsidRDefault="00F32AAD" w:rsidP="00F32AAD">
      <w:pPr>
        <w:pStyle w:val="Zkladntext21"/>
        <w:tabs>
          <w:tab w:val="left" w:pos="284"/>
        </w:tabs>
        <w:spacing w:after="0" w:line="280" w:lineRule="atLeast"/>
        <w:ind w:left="708" w:hanging="708"/>
        <w:jc w:val="center"/>
        <w:rPr>
          <w:rFonts w:ascii="Book Antiqua" w:hAnsi="Book Antiqua" w:cs="Tahoma"/>
          <w:b/>
          <w:sz w:val="22"/>
          <w:szCs w:val="22"/>
        </w:rPr>
      </w:pPr>
      <w:r w:rsidRPr="00215D08">
        <w:rPr>
          <w:rFonts w:ascii="Book Antiqua" w:hAnsi="Book Antiqua" w:cs="Tahoma"/>
          <w:b/>
          <w:bCs/>
          <w:sz w:val="22"/>
          <w:szCs w:val="22"/>
        </w:rPr>
        <w:t xml:space="preserve">NEOTEVÍRAT – VEŘEJNÁ ZAKÁZKA - </w:t>
      </w:r>
      <w:r w:rsidRPr="00215D08">
        <w:rPr>
          <w:rFonts w:ascii="Book Antiqua" w:hAnsi="Book Antiqua"/>
          <w:b/>
          <w:sz w:val="22"/>
          <w:szCs w:val="22"/>
        </w:rPr>
        <w:t>„</w:t>
      </w:r>
      <w:r w:rsidR="00CE3C3C" w:rsidRPr="00CE3C3C">
        <w:rPr>
          <w:rFonts w:ascii="Book Antiqua" w:hAnsi="Book Antiqua"/>
          <w:b/>
          <w:sz w:val="22"/>
          <w:szCs w:val="22"/>
        </w:rPr>
        <w:t>Oplocení hřbitova v Ostravě-</w:t>
      </w:r>
      <w:r w:rsidR="00CE3C3C" w:rsidRPr="00285B32">
        <w:rPr>
          <w:rFonts w:ascii="Book Antiqua" w:hAnsi="Book Antiqua"/>
          <w:b/>
          <w:sz w:val="22"/>
          <w:szCs w:val="22"/>
        </w:rPr>
        <w:t>Svinov</w:t>
      </w:r>
      <w:r w:rsidR="00C920B4" w:rsidRPr="00285B32">
        <w:rPr>
          <w:rFonts w:ascii="Book Antiqua" w:hAnsi="Book Antiqua"/>
          <w:b/>
          <w:sz w:val="22"/>
          <w:szCs w:val="22"/>
        </w:rPr>
        <w:t>ě</w:t>
      </w:r>
      <w:r w:rsidRPr="00285B32">
        <w:rPr>
          <w:rFonts w:ascii="Book Antiqua" w:hAnsi="Book Antiqua"/>
          <w:b/>
          <w:bCs/>
          <w:sz w:val="22"/>
          <w:szCs w:val="22"/>
        </w:rPr>
        <w:t>“</w:t>
      </w:r>
      <w:r w:rsidRPr="00215D08">
        <w:rPr>
          <w:rFonts w:ascii="Book Antiqua" w:hAnsi="Book Antiqua"/>
          <w:b/>
          <w:bCs/>
          <w:sz w:val="22"/>
          <w:szCs w:val="22"/>
        </w:rPr>
        <w:t xml:space="preserve"> </w:t>
      </w:r>
    </w:p>
    <w:p w:rsidR="008A63A2" w:rsidRPr="00215D08" w:rsidRDefault="008A63A2" w:rsidP="00F32AAD">
      <w:pPr>
        <w:pStyle w:val="Zkladntext21"/>
        <w:tabs>
          <w:tab w:val="left" w:pos="-2127"/>
        </w:tabs>
        <w:spacing w:after="0" w:line="280" w:lineRule="atLeast"/>
        <w:jc w:val="both"/>
        <w:rPr>
          <w:rFonts w:ascii="Book Antiqua" w:hAnsi="Book Antiqua" w:cs="Tahoma"/>
          <w:sz w:val="22"/>
          <w:szCs w:val="22"/>
        </w:rPr>
      </w:pPr>
    </w:p>
    <w:p w:rsidR="00F32AAD" w:rsidRPr="00215D08" w:rsidRDefault="00F32AAD" w:rsidP="00F32AAD">
      <w:pPr>
        <w:pStyle w:val="Zkladntext21"/>
        <w:tabs>
          <w:tab w:val="left" w:pos="-2127"/>
        </w:tabs>
        <w:spacing w:after="0" w:line="280" w:lineRule="atLeast"/>
        <w:jc w:val="both"/>
        <w:rPr>
          <w:rFonts w:ascii="Book Antiqua" w:hAnsi="Book Antiqua" w:cs="Tahoma"/>
          <w:sz w:val="22"/>
          <w:szCs w:val="22"/>
        </w:rPr>
      </w:pPr>
      <w:r w:rsidRPr="00215D08">
        <w:rPr>
          <w:rFonts w:ascii="Book Antiqua" w:hAnsi="Book Antiqua" w:cs="Tahoma"/>
          <w:sz w:val="22"/>
          <w:szCs w:val="22"/>
        </w:rPr>
        <w:lastRenderedPageBreak/>
        <w:t>Na obálce musí být adresa, na níž je možno nabídku vrátit. Doručené nabídky budou evidovány a bude jim přiděleno pořadové číslo. Nabídka nesmí obsahovat přepisy a opravy, které by mohly zadavatele uvést v omyl.</w:t>
      </w:r>
    </w:p>
    <w:p w:rsidR="00F32AAD" w:rsidRPr="00215D08" w:rsidRDefault="00F32AAD" w:rsidP="00F32AAD">
      <w:pPr>
        <w:pStyle w:val="Zkladntext21"/>
        <w:tabs>
          <w:tab w:val="left" w:pos="-2127"/>
        </w:tabs>
        <w:spacing w:after="0" w:line="280" w:lineRule="atLeast"/>
        <w:jc w:val="both"/>
        <w:rPr>
          <w:rFonts w:ascii="Book Antiqua" w:hAnsi="Book Antiqua" w:cs="Tahoma"/>
          <w:sz w:val="22"/>
          <w:szCs w:val="22"/>
        </w:rPr>
      </w:pPr>
    </w:p>
    <w:p w:rsidR="00F32AAD" w:rsidRPr="00215D08" w:rsidRDefault="00F32AAD" w:rsidP="00F32AAD">
      <w:pPr>
        <w:pStyle w:val="Zkladntext21"/>
        <w:spacing w:after="0" w:line="280" w:lineRule="atLeast"/>
        <w:jc w:val="both"/>
        <w:rPr>
          <w:rFonts w:ascii="Book Antiqua" w:hAnsi="Book Antiqua" w:cs="Tahoma"/>
          <w:sz w:val="22"/>
          <w:szCs w:val="22"/>
        </w:rPr>
      </w:pPr>
      <w:r w:rsidRPr="00215D08">
        <w:rPr>
          <w:rFonts w:ascii="Book Antiqua" w:hAnsi="Book Antiqua" w:cs="Tahoma"/>
          <w:sz w:val="22"/>
          <w:szCs w:val="22"/>
        </w:rPr>
        <w:t>Účastník zadávacího řízení je v nabídce povinen specifikovat</w:t>
      </w:r>
      <w:r w:rsidRPr="00215D08">
        <w:rPr>
          <w:rFonts w:ascii="Book Antiqua" w:hAnsi="Book Antiqua" w:cs="Tahoma"/>
          <w:b/>
          <w:sz w:val="22"/>
          <w:szCs w:val="22"/>
        </w:rPr>
        <w:t xml:space="preserve"> části veřejné zakázky, které má v úmyslu zadat jednomu či více poddodavatelům</w:t>
      </w:r>
      <w:r w:rsidRPr="00215D08">
        <w:rPr>
          <w:rFonts w:ascii="Book Antiqua" w:hAnsi="Book Antiqua" w:cs="Tahoma"/>
          <w:sz w:val="22"/>
          <w:szCs w:val="22"/>
        </w:rPr>
        <w:t xml:space="preserve">. Účastník zadávacího řízení zároveň uvede identifikační údaje každého poddodavatele. </w:t>
      </w:r>
    </w:p>
    <w:p w:rsidR="00F32AAD" w:rsidRPr="00215D08" w:rsidRDefault="00F32AAD" w:rsidP="00F32AAD">
      <w:pPr>
        <w:pStyle w:val="Zkladntext21"/>
        <w:spacing w:after="0" w:line="280" w:lineRule="atLeast"/>
        <w:jc w:val="both"/>
        <w:rPr>
          <w:rFonts w:ascii="Book Antiqua" w:hAnsi="Book Antiqua" w:cs="Tahoma"/>
          <w:sz w:val="22"/>
          <w:szCs w:val="22"/>
        </w:rPr>
      </w:pPr>
    </w:p>
    <w:p w:rsidR="00F32AAD" w:rsidRPr="00215D08" w:rsidRDefault="00F32AAD" w:rsidP="00F32AAD">
      <w:pPr>
        <w:pStyle w:val="Zkladntext21"/>
        <w:spacing w:after="0" w:line="280" w:lineRule="atLeast"/>
        <w:jc w:val="both"/>
        <w:rPr>
          <w:rFonts w:ascii="Book Antiqua" w:hAnsi="Book Antiqua"/>
          <w:sz w:val="22"/>
        </w:rPr>
      </w:pPr>
      <w:r w:rsidRPr="00215D08">
        <w:rPr>
          <w:rFonts w:ascii="Book Antiqua" w:hAnsi="Book Antiqua" w:cs="Arial"/>
          <w:sz w:val="22"/>
          <w:szCs w:val="22"/>
          <w:lang w:eastAsia="cs-CZ"/>
        </w:rPr>
        <w:t>Nabídka na příslušnou veřejn</w:t>
      </w:r>
      <w:r w:rsidR="00B727A3" w:rsidRPr="00215D08">
        <w:rPr>
          <w:rFonts w:ascii="Book Antiqua" w:hAnsi="Book Antiqua" w:cs="Arial"/>
          <w:sz w:val="22"/>
          <w:szCs w:val="22"/>
          <w:lang w:eastAsia="cs-CZ"/>
        </w:rPr>
        <w:t xml:space="preserve">ou </w:t>
      </w:r>
      <w:r w:rsidRPr="00215D08">
        <w:rPr>
          <w:rFonts w:ascii="Book Antiqua" w:hAnsi="Book Antiqua" w:cs="Arial"/>
          <w:sz w:val="22"/>
          <w:szCs w:val="22"/>
          <w:lang w:eastAsia="cs-CZ"/>
        </w:rPr>
        <w:t>zakázk</w:t>
      </w:r>
      <w:r w:rsidR="00B727A3" w:rsidRPr="00215D08">
        <w:rPr>
          <w:rFonts w:ascii="Book Antiqua" w:hAnsi="Book Antiqua" w:cs="Arial"/>
          <w:sz w:val="22"/>
          <w:szCs w:val="22"/>
          <w:lang w:eastAsia="cs-CZ"/>
        </w:rPr>
        <w:t>u</w:t>
      </w:r>
      <w:r w:rsidRPr="00215D08">
        <w:rPr>
          <w:rFonts w:ascii="Book Antiqua" w:hAnsi="Book Antiqua" w:cs="Arial"/>
          <w:sz w:val="22"/>
          <w:szCs w:val="22"/>
          <w:lang w:eastAsia="cs-CZ"/>
        </w:rPr>
        <w:t xml:space="preserve"> musí být zpracována v českém jazyce (listiny v jiném, než české</w:t>
      </w:r>
      <w:r w:rsidR="000B5FC1">
        <w:rPr>
          <w:rFonts w:ascii="Book Antiqua" w:hAnsi="Book Antiqua" w:cs="Arial"/>
          <w:sz w:val="22"/>
          <w:szCs w:val="22"/>
          <w:lang w:eastAsia="cs-CZ"/>
        </w:rPr>
        <w:t xml:space="preserve">m jazyku budou doplněny </w:t>
      </w:r>
      <w:r w:rsidRPr="00215D08">
        <w:rPr>
          <w:rFonts w:ascii="Book Antiqua" w:hAnsi="Book Antiqua" w:cs="Arial"/>
          <w:sz w:val="22"/>
          <w:szCs w:val="22"/>
          <w:lang w:eastAsia="cs-CZ"/>
        </w:rPr>
        <w:t>překladem do českého jazyka, kromě dokladů ve slo</w:t>
      </w:r>
      <w:r w:rsidR="00C32F32">
        <w:rPr>
          <w:rFonts w:ascii="Book Antiqua" w:hAnsi="Book Antiqua" w:cs="Arial"/>
          <w:sz w:val="22"/>
          <w:szCs w:val="22"/>
          <w:lang w:eastAsia="cs-CZ"/>
        </w:rPr>
        <w:t>venském jazyku</w:t>
      </w:r>
      <w:r w:rsidRPr="00E21E6C">
        <w:rPr>
          <w:rFonts w:ascii="Book Antiqua" w:hAnsi="Book Antiqua" w:cs="Arial"/>
          <w:sz w:val="22"/>
          <w:szCs w:val="22"/>
          <w:lang w:eastAsia="cs-CZ"/>
        </w:rPr>
        <w:t>.</w:t>
      </w:r>
      <w:r w:rsidRPr="00215D08">
        <w:rPr>
          <w:rFonts w:ascii="Book Antiqua" w:hAnsi="Book Antiqua" w:cs="Arial"/>
          <w:sz w:val="22"/>
          <w:szCs w:val="22"/>
          <w:lang w:eastAsia="cs-CZ"/>
        </w:rPr>
        <w:t xml:space="preserve"> </w:t>
      </w:r>
      <w:r w:rsidR="000B5FC1">
        <w:rPr>
          <w:rFonts w:ascii="Book Antiqua" w:hAnsi="Book Antiqua" w:cs="Arial"/>
          <w:sz w:val="22"/>
          <w:szCs w:val="22"/>
          <w:lang w:eastAsia="cs-CZ"/>
        </w:rPr>
        <w:t>Z</w:t>
      </w:r>
      <w:r w:rsidR="00C32F32">
        <w:rPr>
          <w:rFonts w:ascii="Book Antiqua" w:hAnsi="Book Antiqua" w:cs="Arial"/>
          <w:sz w:val="22"/>
          <w:szCs w:val="22"/>
          <w:lang w:eastAsia="cs-CZ"/>
        </w:rPr>
        <w:t>adavatel doporučuje dodavateli, aby dokumenty nabídky i smlouva o dílo byly</w:t>
      </w:r>
      <w:r w:rsidRPr="00215D08">
        <w:rPr>
          <w:rFonts w:ascii="Book Antiqua" w:hAnsi="Book Antiqua" w:cs="Arial"/>
          <w:sz w:val="22"/>
          <w:szCs w:val="22"/>
          <w:lang w:eastAsia="cs-CZ"/>
        </w:rPr>
        <w:t xml:space="preserve"> podepsány osobou (osobami) oprávněnou (oprávněnými) jednat jménem účastníka zadávacího řízení nebo osobou zmocněnou či pověřenou.</w:t>
      </w:r>
      <w:r w:rsidRPr="00215D08">
        <w:rPr>
          <w:rFonts w:ascii="Book Antiqua" w:hAnsi="Book Antiqua"/>
          <w:sz w:val="22"/>
        </w:rPr>
        <w:t xml:space="preserve"> </w:t>
      </w:r>
    </w:p>
    <w:p w:rsidR="00F32AAD" w:rsidRPr="00215D08" w:rsidRDefault="00F32AAD" w:rsidP="00F32AAD">
      <w:pPr>
        <w:pStyle w:val="Zkladntext21"/>
        <w:spacing w:after="0" w:line="280" w:lineRule="atLeast"/>
        <w:jc w:val="both"/>
        <w:rPr>
          <w:rFonts w:ascii="Book Antiqua" w:hAnsi="Book Antiqua"/>
          <w:sz w:val="22"/>
        </w:rPr>
      </w:pPr>
    </w:p>
    <w:p w:rsidR="00F32AAD" w:rsidRPr="00215D08" w:rsidRDefault="00F32AAD" w:rsidP="00F32AAD">
      <w:pPr>
        <w:pStyle w:val="Zkladntext21"/>
        <w:spacing w:after="0" w:line="280" w:lineRule="atLeast"/>
        <w:jc w:val="both"/>
        <w:rPr>
          <w:rFonts w:ascii="Book Antiqua" w:hAnsi="Book Antiqua"/>
          <w:sz w:val="22"/>
        </w:rPr>
      </w:pPr>
      <w:r w:rsidRPr="00215D08">
        <w:rPr>
          <w:rFonts w:ascii="Book Antiqua" w:hAnsi="Book Antiqua"/>
          <w:sz w:val="22"/>
        </w:rPr>
        <w:t xml:space="preserve">Nabídka, veškeré přílohy a prohlášení budou podepsány osobou oprávněnou tyto úkony činit podle právních předpisů (statutárním orgánem) nebo zástupcem zmocněným k tomuto úkonu, plná moc pak musí být součástí nabídky v prosté kopii. </w:t>
      </w:r>
    </w:p>
    <w:p w:rsidR="00F32AAD" w:rsidRPr="00215D08" w:rsidRDefault="00F32AAD" w:rsidP="00F32AAD">
      <w:pPr>
        <w:pStyle w:val="Zkladntext21"/>
        <w:spacing w:after="0" w:line="280" w:lineRule="atLeast"/>
        <w:jc w:val="both"/>
        <w:rPr>
          <w:rFonts w:ascii="Book Antiqua" w:hAnsi="Book Antiqua"/>
          <w:sz w:val="22"/>
        </w:rPr>
      </w:pPr>
    </w:p>
    <w:p w:rsidR="00F32AAD" w:rsidRPr="00215D08" w:rsidRDefault="00F32AAD" w:rsidP="00F32AAD">
      <w:pPr>
        <w:pStyle w:val="Zkladntext21"/>
        <w:spacing w:after="0" w:line="280" w:lineRule="atLeast"/>
        <w:jc w:val="both"/>
        <w:rPr>
          <w:rFonts w:ascii="Book Antiqua" w:hAnsi="Book Antiqua"/>
          <w:sz w:val="22"/>
        </w:rPr>
      </w:pPr>
      <w:r w:rsidRPr="00215D08">
        <w:rPr>
          <w:rFonts w:ascii="Book Antiqua" w:hAnsi="Book Antiqua"/>
          <w:sz w:val="22"/>
        </w:rPr>
        <w:t>Za čas podání nabídky do příslušné části odpovídá účastník zadávacího řízení. Zadavatel neuznává zdržení zaviněné poštou, kurýrní službou či jiným přepravcem nabídky. Za čas podání nabídky se přitom považuje čas uvedený na dokladu o předání nabídky. Všechny doručené a přijaté nabídky budou opatřeny pořadovým číslem, datem a hodinou přijetí a budou zapsány do seznamu doručených a přijatých nabídek. Nabídky, které budou doručeny po skončení lhůty pro podání nabídek, nebudou otevírány.</w:t>
      </w:r>
      <w:bookmarkStart w:id="2" w:name="_Toc194738184"/>
      <w:bookmarkEnd w:id="1"/>
    </w:p>
    <w:p w:rsidR="00F32AAD" w:rsidRPr="00215D08" w:rsidRDefault="00F32AAD" w:rsidP="00F32AAD">
      <w:pPr>
        <w:pStyle w:val="Zkladntext21"/>
        <w:spacing w:after="0" w:line="280" w:lineRule="atLeast"/>
        <w:jc w:val="both"/>
        <w:rPr>
          <w:rFonts w:ascii="Book Antiqua" w:hAnsi="Book Antiqua"/>
          <w:sz w:val="22"/>
        </w:rPr>
      </w:pPr>
    </w:p>
    <w:p w:rsidR="00F32AAD" w:rsidRDefault="00F32AAD" w:rsidP="00F32AAD">
      <w:pPr>
        <w:pStyle w:val="Zkladntext21"/>
        <w:spacing w:after="0" w:line="280" w:lineRule="atLeast"/>
        <w:jc w:val="both"/>
        <w:rPr>
          <w:rFonts w:ascii="Book Antiqua" w:hAnsi="Book Antiqua"/>
          <w:sz w:val="22"/>
          <w:szCs w:val="22"/>
        </w:rPr>
      </w:pPr>
      <w:r w:rsidRPr="00215D08">
        <w:rPr>
          <w:rFonts w:ascii="Book Antiqua" w:hAnsi="Book Antiqua"/>
          <w:sz w:val="22"/>
          <w:szCs w:val="22"/>
        </w:rPr>
        <w:t>Účastník zadávacího řízení předloží nabídku též v elektronické podobě na CD</w:t>
      </w:r>
      <w:r w:rsidR="001F0B83">
        <w:rPr>
          <w:rFonts w:ascii="Book Antiqua" w:hAnsi="Book Antiqua"/>
          <w:sz w:val="22"/>
          <w:szCs w:val="22"/>
        </w:rPr>
        <w:t>, DVD, USB</w:t>
      </w:r>
      <w:r w:rsidRPr="00215D08">
        <w:rPr>
          <w:rFonts w:ascii="Book Antiqua" w:hAnsi="Book Antiqua"/>
          <w:sz w:val="22"/>
          <w:szCs w:val="22"/>
        </w:rPr>
        <w:t>; tato povinnost se netýká dokladů prokazujících splnění kvalifikace účastníka zadávacího řízení. Každý účastník zadávacího řízení je povinen předložit návrh smlouvy v elektronické podobě ve formátu Word (.doc) nebo PDF.</w:t>
      </w:r>
      <w:bookmarkEnd w:id="2"/>
    </w:p>
    <w:p w:rsidR="00BF7E4B" w:rsidRDefault="00BF7E4B" w:rsidP="00C32F32">
      <w:pPr>
        <w:spacing w:line="280" w:lineRule="atLeast"/>
        <w:ind w:left="0" w:firstLine="0"/>
        <w:rPr>
          <w:b/>
          <w:color w:val="auto"/>
        </w:rPr>
      </w:pPr>
    </w:p>
    <w:p w:rsidR="00F32AAD" w:rsidRPr="00215D08" w:rsidRDefault="00F32AAD" w:rsidP="00F32AAD">
      <w:pPr>
        <w:spacing w:line="280" w:lineRule="atLeast"/>
        <w:rPr>
          <w:b/>
          <w:color w:val="auto"/>
        </w:rPr>
      </w:pPr>
      <w:r w:rsidRPr="00215D08">
        <w:rPr>
          <w:b/>
          <w:color w:val="auto"/>
        </w:rPr>
        <w:t>Podmínky a požadavky na zpracování každé části nabídky – obsah nabídky</w:t>
      </w:r>
    </w:p>
    <w:p w:rsidR="00F32AAD" w:rsidRPr="00215D08" w:rsidRDefault="00F32AAD" w:rsidP="00F32AAD">
      <w:pPr>
        <w:spacing w:line="280" w:lineRule="atLeast"/>
        <w:rPr>
          <w:color w:val="auto"/>
        </w:rPr>
      </w:pPr>
      <w:r w:rsidRPr="00215D08">
        <w:rPr>
          <w:color w:val="auto"/>
        </w:rPr>
        <w:t xml:space="preserve">Záležitosti týkající se obsahu nabídek upravuje </w:t>
      </w:r>
      <w:r w:rsidR="006E293E">
        <w:rPr>
          <w:color w:val="auto"/>
        </w:rPr>
        <w:t xml:space="preserve">analogicky podle </w:t>
      </w:r>
      <w:r w:rsidRPr="00215D08">
        <w:rPr>
          <w:color w:val="auto"/>
        </w:rPr>
        <w:t>§ 107 zákona.</w:t>
      </w:r>
    </w:p>
    <w:p w:rsidR="00F32AAD" w:rsidRPr="00215D08" w:rsidRDefault="00F32AAD" w:rsidP="00F32AAD">
      <w:pPr>
        <w:spacing w:line="280" w:lineRule="atLeast"/>
        <w:rPr>
          <w:color w:val="auto"/>
        </w:rPr>
      </w:pPr>
      <w:r w:rsidRPr="00215D08">
        <w:rPr>
          <w:color w:val="auto"/>
        </w:rPr>
        <w:t>Z důvodu přehlednosti doporučuje zadavatel, aby nabídka byla členěna do samostatných částí, řazených v nabídce za sebou (jedno zda každá v samostatné slo</w:t>
      </w:r>
      <w:r w:rsidR="0093416C">
        <w:rPr>
          <w:color w:val="auto"/>
        </w:rPr>
        <w:t>žc</w:t>
      </w:r>
      <w:r w:rsidRPr="00215D08">
        <w:rPr>
          <w:color w:val="auto"/>
        </w:rPr>
        <w:t>e nebo všechny společně v jedné slo</w:t>
      </w:r>
      <w:r w:rsidR="0093416C">
        <w:rPr>
          <w:color w:val="auto"/>
        </w:rPr>
        <w:t>žc</w:t>
      </w:r>
      <w:r w:rsidRPr="00215D08">
        <w:rPr>
          <w:color w:val="auto"/>
        </w:rPr>
        <w:t>e) a označených shodně s následujícími pokyny:</w:t>
      </w:r>
    </w:p>
    <w:p w:rsidR="00F32AAD" w:rsidRPr="00215D08" w:rsidRDefault="00F32AAD" w:rsidP="00F32AAD">
      <w:pPr>
        <w:spacing w:line="280" w:lineRule="atLeast"/>
        <w:ind w:left="709"/>
        <w:rPr>
          <w:color w:val="auto"/>
        </w:rPr>
      </w:pPr>
    </w:p>
    <w:p w:rsidR="00F32AAD" w:rsidRPr="00215D08" w:rsidRDefault="00F32AAD" w:rsidP="00F32AAD">
      <w:pPr>
        <w:spacing w:line="280" w:lineRule="atLeast"/>
        <w:rPr>
          <w:rFonts w:cs="Calibri"/>
          <w:b/>
          <w:color w:val="auto"/>
        </w:rPr>
      </w:pPr>
      <w:r w:rsidRPr="00215D08">
        <w:rPr>
          <w:rFonts w:cs="Calibri"/>
          <w:color w:val="auto"/>
        </w:rPr>
        <w:t>Nabídky budou předloženy v jednoduché formě členění:</w:t>
      </w:r>
    </w:p>
    <w:p w:rsidR="00F32AAD" w:rsidRPr="00215D08" w:rsidRDefault="00F32AAD" w:rsidP="00F32AAD">
      <w:pPr>
        <w:numPr>
          <w:ilvl w:val="1"/>
          <w:numId w:val="15"/>
        </w:numPr>
        <w:tabs>
          <w:tab w:val="clear" w:pos="720"/>
          <w:tab w:val="num" w:pos="0"/>
        </w:tabs>
        <w:suppressAutoHyphens/>
        <w:spacing w:after="0" w:line="280" w:lineRule="atLeast"/>
        <w:ind w:left="709" w:right="0" w:hanging="709"/>
        <w:rPr>
          <w:rFonts w:cs="Calibri"/>
          <w:b/>
          <w:color w:val="auto"/>
        </w:rPr>
      </w:pPr>
      <w:r w:rsidRPr="00215D08">
        <w:rPr>
          <w:rFonts w:cs="Calibri"/>
          <w:b/>
          <w:color w:val="auto"/>
        </w:rPr>
        <w:t>Krycí list nabídky</w:t>
      </w:r>
      <w:r w:rsidRPr="00215D08">
        <w:rPr>
          <w:rFonts w:cs="Calibri"/>
          <w:color w:val="auto"/>
        </w:rPr>
        <w:t xml:space="preserve"> (příloha č. 1 této zadávací dokumentace).</w:t>
      </w:r>
    </w:p>
    <w:p w:rsidR="00F32AAD" w:rsidRPr="00767FD1" w:rsidRDefault="00F32AAD" w:rsidP="00F32AAD">
      <w:pPr>
        <w:numPr>
          <w:ilvl w:val="1"/>
          <w:numId w:val="15"/>
        </w:numPr>
        <w:tabs>
          <w:tab w:val="clear" w:pos="720"/>
          <w:tab w:val="num" w:pos="0"/>
        </w:tabs>
        <w:suppressAutoHyphens/>
        <w:spacing w:after="0" w:line="280" w:lineRule="atLeast"/>
        <w:ind w:left="709" w:right="0" w:hanging="709"/>
        <w:rPr>
          <w:rFonts w:cs="Calibri"/>
          <w:b/>
          <w:bCs/>
          <w:color w:val="auto"/>
        </w:rPr>
      </w:pPr>
      <w:r w:rsidRPr="00215D08">
        <w:rPr>
          <w:rFonts w:cs="Calibri"/>
          <w:b/>
          <w:color w:val="auto"/>
        </w:rPr>
        <w:t>Doklady, jimiž účastník zadávacího řízení prokáže splnění kvalifikace</w:t>
      </w:r>
      <w:r w:rsidRPr="00215D08">
        <w:rPr>
          <w:rFonts w:cs="Calibri"/>
          <w:color w:val="auto"/>
        </w:rPr>
        <w:t xml:space="preserve"> - v rozsahu a formě požadované zákonem a touto zadávací dokumentací (základní kvalifikace, profesní </w:t>
      </w:r>
      <w:r w:rsidRPr="00767FD1">
        <w:rPr>
          <w:rFonts w:cs="Calibri"/>
          <w:color w:val="auto"/>
        </w:rPr>
        <w:t>kvalifikace, ekonomická kvalifikace, technická kvalifikace).</w:t>
      </w:r>
    </w:p>
    <w:p w:rsidR="00F32AAD" w:rsidRPr="00767FD1" w:rsidRDefault="00F32AAD" w:rsidP="00F32AAD">
      <w:pPr>
        <w:numPr>
          <w:ilvl w:val="1"/>
          <w:numId w:val="15"/>
        </w:numPr>
        <w:tabs>
          <w:tab w:val="clear" w:pos="720"/>
          <w:tab w:val="num" w:pos="0"/>
        </w:tabs>
        <w:suppressAutoHyphens/>
        <w:spacing w:after="0" w:line="280" w:lineRule="atLeast"/>
        <w:ind w:left="709" w:right="0" w:hanging="709"/>
        <w:rPr>
          <w:rFonts w:cs="Calibri"/>
          <w:b/>
          <w:color w:val="auto"/>
        </w:rPr>
      </w:pPr>
      <w:r w:rsidRPr="00767FD1">
        <w:rPr>
          <w:rFonts w:eastAsia="JohnSans Text Pro" w:cs="Calibri"/>
          <w:b/>
          <w:color w:val="auto"/>
        </w:rPr>
        <w:t>Cenová nabídka</w:t>
      </w:r>
      <w:r w:rsidR="00814A6C">
        <w:rPr>
          <w:rFonts w:eastAsia="JohnSans Text Pro" w:cs="Calibri"/>
          <w:color w:val="auto"/>
        </w:rPr>
        <w:t xml:space="preserve"> – </w:t>
      </w:r>
      <w:r w:rsidRPr="00767FD1">
        <w:rPr>
          <w:rFonts w:eastAsia="JohnSans Text Pro" w:cs="Calibri"/>
          <w:color w:val="auto"/>
        </w:rPr>
        <w:t>kalkulace</w:t>
      </w:r>
      <w:r w:rsidR="00814A6C">
        <w:rPr>
          <w:rFonts w:eastAsia="JohnSans Text Pro" w:cs="Calibri"/>
          <w:color w:val="auto"/>
        </w:rPr>
        <w:t xml:space="preserve"> nabídkové ceny veřejné zakázky </w:t>
      </w:r>
      <w:r w:rsidRPr="00767FD1">
        <w:rPr>
          <w:rFonts w:cs="Calibri"/>
          <w:color w:val="auto"/>
        </w:rPr>
        <w:t xml:space="preserve">dle technické specifikace obsažené v příloze č. </w:t>
      </w:r>
      <w:r w:rsidR="00C32F32">
        <w:rPr>
          <w:rFonts w:cs="Calibri"/>
          <w:color w:val="auto"/>
        </w:rPr>
        <w:t>4</w:t>
      </w:r>
      <w:r w:rsidRPr="00767FD1">
        <w:rPr>
          <w:rFonts w:cs="Calibri"/>
          <w:color w:val="auto"/>
        </w:rPr>
        <w:t xml:space="preserve"> této zadávací dokumentace</w:t>
      </w:r>
      <w:r w:rsidRPr="00767FD1">
        <w:rPr>
          <w:rFonts w:eastAsia="JohnSans Text Pro" w:cs="Calibri"/>
          <w:color w:val="auto"/>
        </w:rPr>
        <w:t xml:space="preserve">, která bude </w:t>
      </w:r>
      <w:r w:rsidRPr="00767FD1">
        <w:rPr>
          <w:rFonts w:cs="Calibri"/>
          <w:color w:val="auto"/>
        </w:rPr>
        <w:t xml:space="preserve">podepsána osobou oprávněnou jednat jménem účastníka zadávacího řízení či za účastníka zadávacího řízení. </w:t>
      </w:r>
      <w:r w:rsidRPr="00767FD1">
        <w:rPr>
          <w:rFonts w:eastAsia="JohnSans Text Pro" w:cs="Calibri"/>
          <w:color w:val="auto"/>
        </w:rPr>
        <w:t xml:space="preserve">  </w:t>
      </w:r>
    </w:p>
    <w:p w:rsidR="00F32AAD" w:rsidRPr="00767FD1" w:rsidRDefault="006E293E" w:rsidP="009B5606">
      <w:pPr>
        <w:numPr>
          <w:ilvl w:val="1"/>
          <w:numId w:val="15"/>
        </w:numPr>
        <w:tabs>
          <w:tab w:val="clear" w:pos="720"/>
          <w:tab w:val="num" w:pos="0"/>
        </w:tabs>
        <w:suppressAutoHyphens/>
        <w:spacing w:after="0" w:line="280" w:lineRule="atLeast"/>
        <w:ind w:left="709" w:right="0" w:hanging="709"/>
        <w:rPr>
          <w:rFonts w:cs="Calibri"/>
          <w:b/>
          <w:color w:val="auto"/>
        </w:rPr>
      </w:pPr>
      <w:r>
        <w:rPr>
          <w:rFonts w:eastAsia="JohnSans Text Pro" w:cs="Calibri"/>
          <w:b/>
          <w:color w:val="auto"/>
        </w:rPr>
        <w:t xml:space="preserve">Návrh </w:t>
      </w:r>
      <w:r w:rsidR="00F32AAD" w:rsidRPr="00767FD1">
        <w:rPr>
          <w:rFonts w:eastAsia="JohnSans Text Pro" w:cs="Calibri"/>
          <w:b/>
          <w:color w:val="auto"/>
        </w:rPr>
        <w:t xml:space="preserve">smlouvy </w:t>
      </w:r>
      <w:r w:rsidR="00F32AAD" w:rsidRPr="00302CEC">
        <w:rPr>
          <w:rFonts w:eastAsia="JohnSans Text Pro" w:cs="Calibri"/>
          <w:color w:val="auto"/>
        </w:rPr>
        <w:t>(</w:t>
      </w:r>
      <w:r w:rsidR="001F0B83" w:rsidRPr="00302CEC">
        <w:rPr>
          <w:rFonts w:eastAsia="JohnSans Text Pro" w:cs="Calibri"/>
          <w:color w:val="auto"/>
        </w:rPr>
        <w:t>dle přílohy</w:t>
      </w:r>
      <w:r w:rsidR="00F32AAD" w:rsidRPr="00302CEC">
        <w:rPr>
          <w:rFonts w:eastAsia="JohnSans Text Pro" w:cs="Calibri"/>
          <w:color w:val="auto"/>
        </w:rPr>
        <w:t xml:space="preserve"> č. </w:t>
      </w:r>
      <w:r w:rsidR="00C32F32">
        <w:rPr>
          <w:rFonts w:eastAsia="JohnSans Text Pro" w:cs="Calibri"/>
          <w:color w:val="auto"/>
        </w:rPr>
        <w:t>3</w:t>
      </w:r>
      <w:r w:rsidR="00F32AAD" w:rsidRPr="00302CEC">
        <w:rPr>
          <w:rFonts w:eastAsia="JohnSans Text Pro" w:cs="Calibri"/>
          <w:color w:val="auto"/>
        </w:rPr>
        <w:t xml:space="preserve"> této zadávací dokumentace)</w:t>
      </w:r>
      <w:r w:rsidR="009B5606" w:rsidRPr="00767FD1">
        <w:rPr>
          <w:rFonts w:eastAsia="JohnSans Text Pro" w:cs="Calibri"/>
          <w:b/>
          <w:color w:val="auto"/>
        </w:rPr>
        <w:t xml:space="preserve"> - </w:t>
      </w:r>
      <w:r w:rsidR="00F32AAD" w:rsidRPr="00767FD1">
        <w:rPr>
          <w:rFonts w:cs="Calibri"/>
          <w:color w:val="auto"/>
        </w:rPr>
        <w:t xml:space="preserve">podepsaný osobou oprávněnou jednat jménem účastníka zadávacího řízení či za účastníka zadávacího řízení. </w:t>
      </w:r>
    </w:p>
    <w:p w:rsidR="000941CE" w:rsidRPr="000941CE" w:rsidRDefault="000941CE" w:rsidP="000941CE">
      <w:pPr>
        <w:numPr>
          <w:ilvl w:val="1"/>
          <w:numId w:val="15"/>
        </w:numPr>
        <w:tabs>
          <w:tab w:val="clear" w:pos="720"/>
          <w:tab w:val="num" w:pos="0"/>
        </w:tabs>
        <w:suppressAutoHyphens/>
        <w:spacing w:after="0" w:line="280" w:lineRule="atLeast"/>
        <w:ind w:left="709" w:right="0" w:hanging="709"/>
        <w:rPr>
          <w:rFonts w:cs="Arial"/>
          <w:color w:val="auto"/>
        </w:rPr>
      </w:pPr>
      <w:r w:rsidRPr="000941CE">
        <w:rPr>
          <w:b/>
        </w:rPr>
        <w:lastRenderedPageBreak/>
        <w:t>Čestné prohlášení</w:t>
      </w:r>
      <w:r>
        <w:t xml:space="preserve">, kde </w:t>
      </w:r>
      <w:r>
        <w:rPr>
          <w:rFonts w:cs="Calibri"/>
        </w:rPr>
        <w:t>ú</w:t>
      </w:r>
      <w:r w:rsidRPr="000941CE">
        <w:rPr>
          <w:rFonts w:cs="Calibri"/>
        </w:rPr>
        <w:t xml:space="preserve">častník zadávacího řízení prokáže, že nemá vůči zadavateli, případně vůči jím zřízeným příspěvkovým organizacím, nebo obchodním společnostem, ve kterých zadavatel vlastní minimálně 40% podíl, žádné nesplacené závazky. </w:t>
      </w:r>
    </w:p>
    <w:p w:rsidR="00F32AAD" w:rsidRPr="00767FD1" w:rsidRDefault="00F32AAD" w:rsidP="00F32AAD">
      <w:pPr>
        <w:numPr>
          <w:ilvl w:val="1"/>
          <w:numId w:val="15"/>
        </w:numPr>
        <w:tabs>
          <w:tab w:val="clear" w:pos="720"/>
          <w:tab w:val="num" w:pos="0"/>
        </w:tabs>
        <w:suppressAutoHyphens/>
        <w:spacing w:after="0" w:line="280" w:lineRule="atLeast"/>
        <w:ind w:left="709" w:right="0" w:hanging="709"/>
        <w:rPr>
          <w:rFonts w:cs="Arial"/>
          <w:color w:val="auto"/>
        </w:rPr>
      </w:pPr>
      <w:r w:rsidRPr="00767FD1">
        <w:rPr>
          <w:rFonts w:cs="Arial"/>
          <w:b/>
          <w:color w:val="auto"/>
        </w:rPr>
        <w:t>Časový harmonogram plnění předmětu veřejné zakázky –</w:t>
      </w:r>
      <w:r w:rsidRPr="00767FD1">
        <w:rPr>
          <w:rFonts w:cs="Arial"/>
          <w:color w:val="auto"/>
        </w:rPr>
        <w:t xml:space="preserve"> </w:t>
      </w:r>
      <w:r w:rsidRPr="00767FD1">
        <w:rPr>
          <w:rFonts w:cs="Calibri"/>
          <w:color w:val="auto"/>
        </w:rPr>
        <w:t>účastník zadávacího řízení</w:t>
      </w:r>
      <w:r w:rsidRPr="00767FD1">
        <w:rPr>
          <w:color w:val="auto"/>
        </w:rPr>
        <w:t xml:space="preserve"> </w:t>
      </w:r>
      <w:r w:rsidRPr="00767FD1">
        <w:rPr>
          <w:rFonts w:cs="Arial"/>
          <w:color w:val="auto"/>
        </w:rPr>
        <w:t>v rámci své nabídky předloží časový harmonogram pl</w:t>
      </w:r>
      <w:r w:rsidR="00C32F32">
        <w:rPr>
          <w:rFonts w:cs="Arial"/>
          <w:color w:val="auto"/>
        </w:rPr>
        <w:t xml:space="preserve">nění předmětu v rámci celé </w:t>
      </w:r>
      <w:r w:rsidRPr="00767FD1">
        <w:rPr>
          <w:rFonts w:cs="Arial"/>
          <w:color w:val="auto"/>
        </w:rPr>
        <w:t>veřejné zakázky.</w:t>
      </w:r>
    </w:p>
    <w:p w:rsidR="00F32AAD" w:rsidRDefault="00F32AAD" w:rsidP="00F32AAD">
      <w:pPr>
        <w:numPr>
          <w:ilvl w:val="1"/>
          <w:numId w:val="15"/>
        </w:numPr>
        <w:tabs>
          <w:tab w:val="clear" w:pos="720"/>
          <w:tab w:val="num" w:pos="0"/>
        </w:tabs>
        <w:suppressAutoHyphens/>
        <w:spacing w:after="0" w:line="280" w:lineRule="atLeast"/>
        <w:ind w:left="709" w:right="0" w:hanging="709"/>
        <w:rPr>
          <w:rFonts w:cs="Calibri"/>
          <w:color w:val="auto"/>
        </w:rPr>
      </w:pPr>
      <w:r w:rsidRPr="00215D08">
        <w:rPr>
          <w:rFonts w:cs="Calibri"/>
          <w:b/>
          <w:color w:val="auto"/>
        </w:rPr>
        <w:t>Seznam poddodavatelů</w:t>
      </w:r>
      <w:r w:rsidRPr="00215D08">
        <w:rPr>
          <w:rFonts w:cs="Calibri"/>
          <w:color w:val="auto"/>
        </w:rPr>
        <w:t xml:space="preserve"> – účastník zadávacího řízení</w:t>
      </w:r>
      <w:r w:rsidRPr="00215D08">
        <w:rPr>
          <w:color w:val="auto"/>
        </w:rPr>
        <w:t xml:space="preserve"> </w:t>
      </w:r>
      <w:r w:rsidRPr="00215D08">
        <w:rPr>
          <w:rFonts w:cs="Calibri"/>
          <w:color w:val="auto"/>
        </w:rPr>
        <w:t>uvede výčet v</w:t>
      </w:r>
      <w:r w:rsidR="00C32F32">
        <w:rPr>
          <w:rFonts w:cs="Calibri"/>
          <w:color w:val="auto"/>
        </w:rPr>
        <w:t xml:space="preserve">šech poddodavatelů na dodávky, </w:t>
      </w:r>
      <w:r w:rsidRPr="00215D08">
        <w:rPr>
          <w:rFonts w:cs="Calibri"/>
          <w:color w:val="auto"/>
        </w:rPr>
        <w:t>služby</w:t>
      </w:r>
      <w:r w:rsidR="00C32F32">
        <w:rPr>
          <w:rFonts w:cs="Calibri"/>
          <w:color w:val="auto"/>
        </w:rPr>
        <w:t xml:space="preserve"> a stavební práce</w:t>
      </w:r>
      <w:r w:rsidRPr="00215D08">
        <w:rPr>
          <w:rFonts w:cs="Calibri"/>
          <w:color w:val="auto"/>
        </w:rPr>
        <w:t>. Dále uvede rozsah věcného plnění na realizaci zakázky u těchto poddodavatelů. V případě, že účastník zadávacího řízení</w:t>
      </w:r>
      <w:r w:rsidRPr="00215D08">
        <w:rPr>
          <w:color w:val="auto"/>
        </w:rPr>
        <w:t xml:space="preserve"> </w:t>
      </w:r>
      <w:r w:rsidRPr="00215D08">
        <w:rPr>
          <w:rFonts w:cs="Calibri"/>
          <w:color w:val="auto"/>
        </w:rPr>
        <w:t>nebude v rámci svého plnění využívat poddodavatele, uvede tuto skutečno</w:t>
      </w:r>
      <w:r w:rsidR="00C32F32">
        <w:rPr>
          <w:rFonts w:cs="Calibri"/>
          <w:color w:val="auto"/>
        </w:rPr>
        <w:t>st v čestném prohlášení</w:t>
      </w:r>
      <w:r w:rsidRPr="00215D08">
        <w:rPr>
          <w:rFonts w:cs="Calibri"/>
          <w:color w:val="auto"/>
        </w:rPr>
        <w:t>.</w:t>
      </w:r>
    </w:p>
    <w:p w:rsidR="00C75538" w:rsidRDefault="00C75538" w:rsidP="00C75538">
      <w:pPr>
        <w:suppressAutoHyphens/>
        <w:spacing w:after="0" w:line="280" w:lineRule="atLeast"/>
        <w:ind w:left="709" w:right="0" w:firstLine="0"/>
        <w:rPr>
          <w:rFonts w:cs="Calibri"/>
          <w:color w:val="auto"/>
        </w:rPr>
      </w:pPr>
    </w:p>
    <w:p w:rsidR="00F32AAD" w:rsidRPr="001F0B83" w:rsidRDefault="00F32AAD" w:rsidP="00C32F32">
      <w:pPr>
        <w:suppressAutoHyphens/>
        <w:spacing w:after="0" w:line="280" w:lineRule="atLeast"/>
        <w:ind w:left="709" w:right="0" w:firstLine="0"/>
        <w:rPr>
          <w:rFonts w:cs="Calibri"/>
          <w:color w:val="auto"/>
        </w:rPr>
      </w:pPr>
      <w:r w:rsidRPr="001F0B83">
        <w:rPr>
          <w:rFonts w:cs="Calibri"/>
          <w:color w:val="auto"/>
        </w:rPr>
        <w:t xml:space="preserve">Případně další přílohy a doplnění nabídky. </w:t>
      </w:r>
    </w:p>
    <w:p w:rsidR="00CB3771" w:rsidRPr="00215D08" w:rsidRDefault="00CB3771">
      <w:pPr>
        <w:spacing w:after="27" w:line="259" w:lineRule="auto"/>
        <w:ind w:left="0" w:right="0" w:firstLine="0"/>
        <w:jc w:val="left"/>
        <w:rPr>
          <w:color w:val="auto"/>
          <w:sz w:val="24"/>
        </w:rPr>
      </w:pPr>
    </w:p>
    <w:p w:rsidR="00CB3771" w:rsidRPr="00215D08" w:rsidRDefault="00092172">
      <w:pPr>
        <w:pStyle w:val="Nadpis1"/>
        <w:tabs>
          <w:tab w:val="center" w:pos="4454"/>
        </w:tabs>
        <w:ind w:left="-15" w:right="0" w:firstLine="0"/>
        <w:rPr>
          <w:color w:val="auto"/>
        </w:rPr>
      </w:pPr>
      <w:r>
        <w:rPr>
          <w:color w:val="auto"/>
        </w:rPr>
        <w:t>9</w:t>
      </w:r>
      <w:r w:rsidR="00BD4D0F" w:rsidRPr="00215D08">
        <w:rPr>
          <w:color w:val="auto"/>
        </w:rPr>
        <w:t xml:space="preserve"> </w:t>
      </w:r>
      <w:r w:rsidR="00BD4D0F" w:rsidRPr="00215D08">
        <w:rPr>
          <w:color w:val="auto"/>
        </w:rPr>
        <w:tab/>
        <w:t xml:space="preserve">Informace o termínu a místu otevírání obálek s nabídkami </w:t>
      </w:r>
    </w:p>
    <w:p w:rsidR="009B5606" w:rsidRDefault="003D4CA8" w:rsidP="009B5606">
      <w:pPr>
        <w:spacing w:line="280" w:lineRule="atLeast"/>
        <w:rPr>
          <w:snapToGrid w:val="0"/>
          <w:color w:val="auto"/>
        </w:rPr>
      </w:pPr>
      <w:r w:rsidRPr="003D4CA8">
        <w:rPr>
          <w:color w:val="auto"/>
        </w:rPr>
        <w:t>Otevírání obálek s nabídkami proběhne bezodkladně po skončení lhůty pro podání nabídek v sídle zadavatele a je neveřejné.</w:t>
      </w:r>
    </w:p>
    <w:p w:rsidR="009B045D" w:rsidRPr="00215D08" w:rsidRDefault="00BD4D0F" w:rsidP="001F0B83">
      <w:pPr>
        <w:spacing w:after="0" w:line="259" w:lineRule="auto"/>
        <w:ind w:left="0" w:right="0" w:firstLine="0"/>
        <w:rPr>
          <w:color w:val="auto"/>
          <w:sz w:val="24"/>
        </w:rPr>
      </w:pPr>
      <w:r w:rsidRPr="00215D08">
        <w:rPr>
          <w:color w:val="auto"/>
          <w:sz w:val="24"/>
        </w:rPr>
        <w:t xml:space="preserve"> </w:t>
      </w:r>
    </w:p>
    <w:p w:rsidR="00CB3771" w:rsidRPr="00215D08" w:rsidRDefault="009B045D">
      <w:pPr>
        <w:tabs>
          <w:tab w:val="center" w:pos="3891"/>
        </w:tabs>
        <w:spacing w:after="0" w:line="259" w:lineRule="auto"/>
        <w:ind w:left="-15" w:right="0" w:firstLine="0"/>
        <w:jc w:val="left"/>
        <w:rPr>
          <w:color w:val="auto"/>
        </w:rPr>
      </w:pPr>
      <w:r w:rsidRPr="00215D08">
        <w:rPr>
          <w:b/>
          <w:color w:val="auto"/>
          <w:sz w:val="28"/>
        </w:rPr>
        <w:t>1</w:t>
      </w:r>
      <w:r w:rsidR="00092172">
        <w:rPr>
          <w:b/>
          <w:color w:val="auto"/>
          <w:sz w:val="28"/>
        </w:rPr>
        <w:t>0</w:t>
      </w:r>
      <w:r w:rsidRPr="00215D08">
        <w:rPr>
          <w:b/>
          <w:color w:val="auto"/>
          <w:sz w:val="28"/>
        </w:rPr>
        <w:t xml:space="preserve">      P</w:t>
      </w:r>
      <w:r w:rsidR="00BD4D0F" w:rsidRPr="00215D08">
        <w:rPr>
          <w:b/>
          <w:color w:val="auto"/>
          <w:sz w:val="28"/>
        </w:rPr>
        <w:t xml:space="preserve">ožadavek na varianty nabídek </w:t>
      </w:r>
    </w:p>
    <w:p w:rsidR="00CB3771" w:rsidRPr="00215D08" w:rsidRDefault="00BD4D0F" w:rsidP="00E04E13">
      <w:pPr>
        <w:ind w:left="9" w:right="2"/>
        <w:rPr>
          <w:color w:val="auto"/>
        </w:rPr>
      </w:pPr>
      <w:r w:rsidRPr="00215D08">
        <w:rPr>
          <w:color w:val="auto"/>
        </w:rPr>
        <w:t xml:space="preserve">Zadavatel nepřipouští předložení varianty nabídky. </w:t>
      </w:r>
    </w:p>
    <w:p w:rsidR="009B5606" w:rsidRPr="00215D08" w:rsidRDefault="009B5606" w:rsidP="009B5606">
      <w:pPr>
        <w:spacing w:after="0" w:line="259" w:lineRule="auto"/>
        <w:ind w:left="0" w:right="0" w:firstLine="0"/>
        <w:jc w:val="left"/>
        <w:rPr>
          <w:color w:val="auto"/>
        </w:rPr>
      </w:pPr>
    </w:p>
    <w:p w:rsidR="009B5606" w:rsidRPr="00215D08" w:rsidRDefault="009B5606" w:rsidP="009B5606">
      <w:pPr>
        <w:pStyle w:val="Nadpis1"/>
        <w:tabs>
          <w:tab w:val="center" w:pos="3453"/>
        </w:tabs>
        <w:ind w:left="-15" w:right="0" w:firstLine="0"/>
        <w:rPr>
          <w:color w:val="auto"/>
        </w:rPr>
      </w:pPr>
      <w:r w:rsidRPr="00215D08">
        <w:rPr>
          <w:color w:val="auto"/>
        </w:rPr>
        <w:t>1</w:t>
      </w:r>
      <w:r w:rsidR="00092172">
        <w:rPr>
          <w:color w:val="auto"/>
        </w:rPr>
        <w:t>1</w:t>
      </w:r>
      <w:r w:rsidRPr="00215D08">
        <w:rPr>
          <w:color w:val="auto"/>
        </w:rPr>
        <w:t xml:space="preserve">  </w:t>
      </w:r>
      <w:r w:rsidRPr="00215D08">
        <w:rPr>
          <w:color w:val="auto"/>
        </w:rPr>
        <w:tab/>
        <w:t xml:space="preserve">Požadavek na informaci o poddodavatelích </w:t>
      </w:r>
    </w:p>
    <w:p w:rsidR="009B5606" w:rsidRPr="00215D08" w:rsidRDefault="009B5606" w:rsidP="009B5606">
      <w:pPr>
        <w:spacing w:line="280" w:lineRule="atLeast"/>
        <w:rPr>
          <w:color w:val="auto"/>
          <w:szCs w:val="24"/>
        </w:rPr>
      </w:pPr>
      <w:r w:rsidRPr="00215D08">
        <w:rPr>
          <w:color w:val="auto"/>
          <w:szCs w:val="24"/>
        </w:rPr>
        <w:t>1</w:t>
      </w:r>
      <w:r w:rsidR="00092172">
        <w:rPr>
          <w:color w:val="auto"/>
          <w:szCs w:val="24"/>
        </w:rPr>
        <w:t>1</w:t>
      </w:r>
      <w:r w:rsidRPr="00215D08">
        <w:rPr>
          <w:color w:val="auto"/>
          <w:szCs w:val="24"/>
        </w:rPr>
        <w:t xml:space="preserve">.1  Zadavatel umožňuje, aby účastník zadávacího řízení realizoval veřejnou zakázku za pomoci poddodavatelů. </w:t>
      </w:r>
    </w:p>
    <w:p w:rsidR="009B5606" w:rsidRPr="00215D08" w:rsidRDefault="009B5606" w:rsidP="001F0B83">
      <w:pPr>
        <w:spacing w:line="280" w:lineRule="atLeast"/>
        <w:ind w:left="0" w:firstLine="0"/>
        <w:rPr>
          <w:color w:val="auto"/>
          <w:szCs w:val="24"/>
        </w:rPr>
      </w:pPr>
    </w:p>
    <w:p w:rsidR="009B5606" w:rsidRPr="00215D08" w:rsidRDefault="009B5606" w:rsidP="009B5606">
      <w:pPr>
        <w:spacing w:line="280" w:lineRule="atLeast"/>
        <w:rPr>
          <w:color w:val="auto"/>
          <w:szCs w:val="24"/>
        </w:rPr>
      </w:pPr>
      <w:r w:rsidRPr="00215D08">
        <w:rPr>
          <w:color w:val="auto"/>
          <w:szCs w:val="24"/>
        </w:rPr>
        <w:t>1</w:t>
      </w:r>
      <w:r w:rsidR="00092172">
        <w:rPr>
          <w:color w:val="auto"/>
          <w:szCs w:val="24"/>
        </w:rPr>
        <w:t>1</w:t>
      </w:r>
      <w:r w:rsidRPr="00215D08">
        <w:rPr>
          <w:color w:val="auto"/>
          <w:szCs w:val="24"/>
        </w:rPr>
        <w:t>.2</w:t>
      </w:r>
      <w:r w:rsidRPr="00215D08">
        <w:rPr>
          <w:color w:val="auto"/>
          <w:szCs w:val="24"/>
        </w:rPr>
        <w:tab/>
        <w:t xml:space="preserve">V případě, že části zakázky budou plněny formou poddodávky (prostřednictvím třetí osoby), musí účastník zadávacího řízení v souladu s ustanovením </w:t>
      </w:r>
      <w:r w:rsidR="006E293E">
        <w:rPr>
          <w:color w:val="auto"/>
        </w:rPr>
        <w:t xml:space="preserve">analogicky podle </w:t>
      </w:r>
      <w:r w:rsidRPr="00215D08">
        <w:rPr>
          <w:color w:val="auto"/>
          <w:szCs w:val="24"/>
        </w:rPr>
        <w:t xml:space="preserve">§ 105 odst. 1 zákona ve své nabídce uvést, jakou část plnění veřejné zakázky bude zadána třetím osobám, a které osoby to budou (u poddodavatele je účastník zadávacího řízení povinen uvést jeho identifikační údaje </w:t>
      </w:r>
      <w:r w:rsidR="006E293E">
        <w:rPr>
          <w:color w:val="auto"/>
        </w:rPr>
        <w:t xml:space="preserve">analogicky podle </w:t>
      </w:r>
      <w:r w:rsidRPr="00215D08">
        <w:rPr>
          <w:color w:val="auto"/>
          <w:szCs w:val="24"/>
        </w:rPr>
        <w:t xml:space="preserve">dle § 28 odst. 1 písm. g) zákona). </w:t>
      </w:r>
    </w:p>
    <w:p w:rsidR="009B5606" w:rsidRPr="00215D08" w:rsidRDefault="009B5606" w:rsidP="00AA6C5D">
      <w:pPr>
        <w:spacing w:line="280" w:lineRule="atLeast"/>
        <w:ind w:left="0" w:firstLine="0"/>
        <w:rPr>
          <w:color w:val="auto"/>
          <w:szCs w:val="24"/>
        </w:rPr>
      </w:pPr>
      <w:r w:rsidRPr="00215D08">
        <w:rPr>
          <w:color w:val="auto"/>
          <w:szCs w:val="24"/>
        </w:rPr>
        <w:t>Učiní ta</w:t>
      </w:r>
      <w:r w:rsidR="006E293E">
        <w:rPr>
          <w:color w:val="auto"/>
          <w:szCs w:val="24"/>
        </w:rPr>
        <w:t>k prohlášením</w:t>
      </w:r>
      <w:r w:rsidRPr="00215D08">
        <w:rPr>
          <w:color w:val="auto"/>
          <w:szCs w:val="24"/>
        </w:rPr>
        <w:t>, v němž popíše poddodavatelský systém spolu s uvedením, jakou část veřejné zakázky bude konkrétní poddodavatel realizovat s uvedením druhu dodáv</w:t>
      </w:r>
      <w:r w:rsidR="0047207A">
        <w:rPr>
          <w:color w:val="auto"/>
          <w:szCs w:val="24"/>
        </w:rPr>
        <w:t xml:space="preserve">ek, služeb </w:t>
      </w:r>
      <w:r w:rsidRPr="00215D08">
        <w:rPr>
          <w:color w:val="auto"/>
          <w:szCs w:val="24"/>
        </w:rPr>
        <w:t xml:space="preserve">a s uvedením finančního podílu na veřejné zakázce. </w:t>
      </w:r>
    </w:p>
    <w:p w:rsidR="009B5606" w:rsidRPr="00215D08" w:rsidRDefault="009B5606" w:rsidP="001F0B83">
      <w:pPr>
        <w:spacing w:line="280" w:lineRule="atLeast"/>
        <w:ind w:left="0" w:firstLine="0"/>
        <w:rPr>
          <w:color w:val="auto"/>
          <w:szCs w:val="24"/>
        </w:rPr>
      </w:pPr>
    </w:p>
    <w:p w:rsidR="009B5606" w:rsidRPr="00215D08" w:rsidRDefault="009B5606" w:rsidP="009B5606">
      <w:pPr>
        <w:spacing w:line="280" w:lineRule="atLeast"/>
        <w:rPr>
          <w:color w:val="auto"/>
          <w:szCs w:val="24"/>
        </w:rPr>
      </w:pPr>
      <w:r w:rsidRPr="00215D08">
        <w:rPr>
          <w:color w:val="auto"/>
          <w:szCs w:val="24"/>
        </w:rPr>
        <w:t>1</w:t>
      </w:r>
      <w:r w:rsidR="00092172">
        <w:rPr>
          <w:color w:val="auto"/>
          <w:szCs w:val="24"/>
        </w:rPr>
        <w:t>1</w:t>
      </w:r>
      <w:r w:rsidRPr="00215D08">
        <w:rPr>
          <w:color w:val="auto"/>
          <w:szCs w:val="24"/>
        </w:rPr>
        <w:t>.3 Úprava či doplnění seznamu poddodavatelů v průběhu plnění veřejné zakázky jsou možné pouze na základě písemné dohody smluvních stran. Změna poddodavatele uvedeného v nabídce v průběhu plnění veřejné zakázky je možná pouze se souhlasem zadavatele, a to i tehdy, pokud účastník zadávacího řízení pomocí tohoto poddodavatele neprokazoval splnění kvalifikace. Pokud však účastník zadávacího řízení prokázal splnění části kvalifikace pomocí poddodavatele, je oprávněn ho nahradit pouze poddodavatelem, který splňuje požadovanou část kvalifikace ve stejném nebo větším rozsahu. Zadavatel není oprávněn souhlas s výměnou poddodavatele bez objektivního důvodu odmítnout.</w:t>
      </w:r>
    </w:p>
    <w:p w:rsidR="009B5606" w:rsidRPr="00215D08" w:rsidRDefault="009B5606" w:rsidP="001F0B83">
      <w:pPr>
        <w:spacing w:line="280" w:lineRule="atLeast"/>
        <w:ind w:left="0" w:firstLine="0"/>
        <w:rPr>
          <w:color w:val="auto"/>
          <w:szCs w:val="24"/>
        </w:rPr>
      </w:pPr>
    </w:p>
    <w:p w:rsidR="009B5606" w:rsidRPr="00215D08" w:rsidRDefault="009B5606" w:rsidP="009B5606">
      <w:pPr>
        <w:spacing w:line="280" w:lineRule="atLeast"/>
        <w:rPr>
          <w:color w:val="auto"/>
          <w:szCs w:val="24"/>
        </w:rPr>
      </w:pPr>
      <w:r w:rsidRPr="00215D08">
        <w:rPr>
          <w:color w:val="auto"/>
          <w:szCs w:val="24"/>
        </w:rPr>
        <w:t>1</w:t>
      </w:r>
      <w:r w:rsidR="00092172">
        <w:rPr>
          <w:color w:val="auto"/>
          <w:szCs w:val="24"/>
        </w:rPr>
        <w:t>1</w:t>
      </w:r>
      <w:r w:rsidRPr="00215D08">
        <w:rPr>
          <w:color w:val="auto"/>
          <w:szCs w:val="24"/>
        </w:rPr>
        <w:t>.4  Tím není dotčena výlučná odpovědnost účastníka zadávacího řízení za poskytování řádného plnění.</w:t>
      </w:r>
    </w:p>
    <w:p w:rsidR="006C7731" w:rsidRPr="001F0B83" w:rsidRDefault="009B5606" w:rsidP="00064322">
      <w:pPr>
        <w:spacing w:after="0" w:line="259" w:lineRule="auto"/>
        <w:ind w:left="0" w:right="0" w:firstLine="0"/>
        <w:jc w:val="left"/>
        <w:rPr>
          <w:color w:val="auto"/>
          <w:sz w:val="24"/>
        </w:rPr>
      </w:pPr>
      <w:r w:rsidRPr="00215D08">
        <w:rPr>
          <w:color w:val="auto"/>
          <w:sz w:val="24"/>
        </w:rPr>
        <w:t xml:space="preserve"> </w:t>
      </w:r>
    </w:p>
    <w:p w:rsidR="00CB3771" w:rsidRPr="00215D08" w:rsidRDefault="00092172">
      <w:pPr>
        <w:pStyle w:val="Nadpis1"/>
        <w:tabs>
          <w:tab w:val="center" w:pos="1755"/>
        </w:tabs>
        <w:ind w:left="-15" w:right="0" w:firstLine="0"/>
        <w:rPr>
          <w:color w:val="auto"/>
        </w:rPr>
      </w:pPr>
      <w:r>
        <w:rPr>
          <w:color w:val="auto"/>
        </w:rPr>
        <w:lastRenderedPageBreak/>
        <w:t>12</w:t>
      </w:r>
      <w:r w:rsidR="00BD4D0F" w:rsidRPr="00215D08">
        <w:rPr>
          <w:color w:val="auto"/>
        </w:rPr>
        <w:t xml:space="preserve">  </w:t>
      </w:r>
      <w:r w:rsidR="00BD4D0F" w:rsidRPr="00215D08">
        <w:rPr>
          <w:color w:val="auto"/>
        </w:rPr>
        <w:tab/>
        <w:t xml:space="preserve">Další podmínky </w:t>
      </w:r>
    </w:p>
    <w:p w:rsidR="00D70FC1" w:rsidRDefault="009B5606" w:rsidP="009B5606">
      <w:pPr>
        <w:pStyle w:val="Nadpis2"/>
        <w:keepNext w:val="0"/>
        <w:keepLines w:val="0"/>
        <w:widowControl w:val="0"/>
        <w:suppressAutoHyphens/>
        <w:spacing w:before="0" w:line="280" w:lineRule="atLeast"/>
        <w:ind w:right="0"/>
        <w:rPr>
          <w:rFonts w:ascii="Book Antiqua" w:hAnsi="Book Antiqua"/>
          <w:snapToGrid w:val="0"/>
          <w:color w:val="auto"/>
          <w:sz w:val="22"/>
          <w:szCs w:val="22"/>
        </w:rPr>
      </w:pPr>
      <w:r w:rsidRPr="00215D08">
        <w:rPr>
          <w:rFonts w:ascii="Book Antiqua" w:hAnsi="Book Antiqua"/>
          <w:snapToGrid w:val="0"/>
          <w:color w:val="auto"/>
          <w:sz w:val="22"/>
          <w:szCs w:val="22"/>
        </w:rPr>
        <w:t>Zadavatel si vyhrazuje právo ověřit údaje uvedené účastníkem zadávacího řízení.</w:t>
      </w:r>
    </w:p>
    <w:p w:rsidR="00D70FC1" w:rsidRDefault="00D70FC1" w:rsidP="009B5606">
      <w:pPr>
        <w:pStyle w:val="Nadpis2"/>
        <w:keepNext w:val="0"/>
        <w:keepLines w:val="0"/>
        <w:widowControl w:val="0"/>
        <w:suppressAutoHyphens/>
        <w:spacing w:before="0" w:line="280" w:lineRule="atLeast"/>
        <w:ind w:right="0"/>
        <w:rPr>
          <w:rFonts w:ascii="Book Antiqua" w:hAnsi="Book Antiqua"/>
          <w:snapToGrid w:val="0"/>
          <w:color w:val="auto"/>
          <w:sz w:val="22"/>
          <w:szCs w:val="22"/>
        </w:rPr>
      </w:pPr>
    </w:p>
    <w:p w:rsidR="009B5606" w:rsidRDefault="004A6246" w:rsidP="004A6246">
      <w:pPr>
        <w:spacing w:line="280" w:lineRule="atLeast"/>
        <w:rPr>
          <w:rFonts w:eastAsiaTheme="majorEastAsia" w:cstheme="majorBidi"/>
          <w:snapToGrid w:val="0"/>
          <w:color w:val="auto"/>
        </w:rPr>
      </w:pPr>
      <w:r w:rsidRPr="004A6246">
        <w:rPr>
          <w:rFonts w:eastAsiaTheme="majorEastAsia" w:cstheme="majorBidi"/>
          <w:snapToGrid w:val="0"/>
          <w:color w:val="auto"/>
        </w:rPr>
        <w:t>Zad</w:t>
      </w:r>
      <w:r w:rsidR="006E293E">
        <w:rPr>
          <w:rFonts w:eastAsiaTheme="majorEastAsia" w:cstheme="majorBidi"/>
          <w:snapToGrid w:val="0"/>
          <w:color w:val="auto"/>
        </w:rPr>
        <w:t>avatel si vyhrazuje</w:t>
      </w:r>
      <w:r w:rsidRPr="004A6246">
        <w:rPr>
          <w:rFonts w:eastAsiaTheme="majorEastAsia" w:cstheme="majorBidi"/>
          <w:snapToGrid w:val="0"/>
          <w:color w:val="auto"/>
        </w:rPr>
        <w:t>, že může oznámení o vyloučení účastníka zadávacího řízení nebo oznámení o výběru dodavatele uveřejnit na profilu zadavatele. V takovém případě se oznámení považují za doručená všem účastníkům zadávacího řízení okamžikem jejich uveřejnění.</w:t>
      </w:r>
    </w:p>
    <w:p w:rsidR="004A6246" w:rsidRPr="004A6246" w:rsidRDefault="004A6246" w:rsidP="004A6246">
      <w:pPr>
        <w:spacing w:line="280" w:lineRule="atLeast"/>
        <w:rPr>
          <w:rFonts w:eastAsiaTheme="majorEastAsia" w:cstheme="majorBidi"/>
          <w:snapToGrid w:val="0"/>
          <w:color w:val="auto"/>
        </w:rPr>
      </w:pPr>
    </w:p>
    <w:p w:rsidR="009B5606" w:rsidRPr="00215D08" w:rsidRDefault="009B5606" w:rsidP="009B5606">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sidRPr="00215D08">
        <w:rPr>
          <w:rFonts w:ascii="Book Antiqua" w:hAnsi="Book Antiqua"/>
          <w:snapToGrid w:val="0"/>
          <w:color w:val="auto"/>
          <w:sz w:val="22"/>
          <w:szCs w:val="22"/>
        </w:rPr>
        <w:t>Náklady spojené s účastí v soutěži zadavatel nehradí.</w:t>
      </w:r>
    </w:p>
    <w:p w:rsidR="009B5606" w:rsidRPr="00215D08" w:rsidRDefault="009B5606" w:rsidP="009B5606">
      <w:pPr>
        <w:spacing w:line="280" w:lineRule="atLeast"/>
        <w:rPr>
          <w:color w:val="auto"/>
        </w:rPr>
      </w:pPr>
    </w:p>
    <w:p w:rsidR="009B5606" w:rsidRPr="00215D08" w:rsidRDefault="009B5606" w:rsidP="009B5606">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sidRPr="00215D08">
        <w:rPr>
          <w:rFonts w:ascii="Book Antiqua" w:hAnsi="Book Antiqua"/>
          <w:snapToGrid w:val="0"/>
          <w:color w:val="auto"/>
          <w:sz w:val="22"/>
          <w:szCs w:val="22"/>
        </w:rPr>
        <w:t xml:space="preserve">Zadavatel (objednatel) si vyhrazuje právo v budoucím smluvním vztahu na jednostrannou redukci předmětu veřejné zakázky, pokud se mu nepodaří zajistit finanční prostředky v celém předpokládaném rozsahu. Pokud toto právo uplatní, je </w:t>
      </w:r>
      <w:r w:rsidRPr="00215D08">
        <w:rPr>
          <w:rFonts w:ascii="Book Antiqua" w:hAnsi="Book Antiqua"/>
          <w:color w:val="auto"/>
          <w:sz w:val="22"/>
          <w:szCs w:val="22"/>
        </w:rPr>
        <w:t>účastník zadávacího řízení</w:t>
      </w:r>
      <w:r w:rsidRPr="00215D08">
        <w:rPr>
          <w:rFonts w:ascii="Book Antiqua" w:hAnsi="Book Antiqua"/>
          <w:snapToGrid w:val="0"/>
          <w:color w:val="auto"/>
          <w:sz w:val="22"/>
          <w:szCs w:val="22"/>
        </w:rPr>
        <w:t xml:space="preserve"> (zhotovitel) povinen na redukci (snížení rozsahu) předmětu veřejné zakázky (smlouvy) přistoupit.</w:t>
      </w:r>
      <w:r w:rsidRPr="00215D08">
        <w:rPr>
          <w:rFonts w:ascii="Book Antiqua" w:hAnsi="Book Antiqua"/>
          <w:snapToGrid w:val="0"/>
          <w:color w:val="auto"/>
          <w:sz w:val="22"/>
          <w:szCs w:val="22"/>
        </w:rPr>
        <w:tab/>
      </w:r>
    </w:p>
    <w:p w:rsidR="00CC2794" w:rsidRDefault="00CC2794" w:rsidP="00BA25AC">
      <w:pPr>
        <w:pStyle w:val="Nadpis2"/>
        <w:keepNext w:val="0"/>
        <w:keepLines w:val="0"/>
        <w:widowControl w:val="0"/>
        <w:suppressAutoHyphens/>
        <w:spacing w:before="0" w:line="280" w:lineRule="atLeast"/>
        <w:ind w:left="0" w:right="0" w:firstLine="0"/>
        <w:rPr>
          <w:rFonts w:ascii="Book Antiqua" w:eastAsia="Book Antiqua" w:hAnsi="Book Antiqua" w:cs="Book Antiqua"/>
          <w:color w:val="auto"/>
          <w:sz w:val="22"/>
          <w:szCs w:val="22"/>
        </w:rPr>
      </w:pPr>
    </w:p>
    <w:p w:rsidR="009B5606" w:rsidRDefault="00D302BF" w:rsidP="00BA25AC">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Pr>
          <w:rFonts w:ascii="Book Antiqua" w:eastAsia="Book Antiqua" w:hAnsi="Book Antiqua" w:cs="Book Antiqua"/>
          <w:color w:val="auto"/>
          <w:sz w:val="22"/>
          <w:szCs w:val="22"/>
        </w:rPr>
        <w:t>Dodavatel</w:t>
      </w:r>
      <w:r w:rsidR="009B5606" w:rsidRPr="00215D08">
        <w:rPr>
          <w:rFonts w:ascii="Book Antiqua" w:hAnsi="Book Antiqua"/>
          <w:snapToGrid w:val="0"/>
          <w:color w:val="auto"/>
          <w:sz w:val="22"/>
          <w:szCs w:val="22"/>
        </w:rPr>
        <w:t xml:space="preserve"> je přímo odpovědný za dodání předmětu zakázky včas,</w:t>
      </w:r>
      <w:r w:rsidR="00E45324">
        <w:rPr>
          <w:rFonts w:ascii="Book Antiqua" w:hAnsi="Book Antiqua"/>
          <w:snapToGrid w:val="0"/>
          <w:color w:val="auto"/>
          <w:sz w:val="22"/>
          <w:szCs w:val="22"/>
        </w:rPr>
        <w:t xml:space="preserve"> v potřebném množství a kvalitě při dodržení veškerých technologických postupů.</w:t>
      </w:r>
    </w:p>
    <w:p w:rsidR="00CC2794" w:rsidRDefault="00CC2794" w:rsidP="00110365"/>
    <w:p w:rsidR="00110365" w:rsidRPr="00110365" w:rsidRDefault="00110365" w:rsidP="00110365">
      <w:r>
        <w:t>Vzhledem k získaným zkušenostem z předchozích zadávacích řízení a situaci na trhu v oblasti stavebních prací, zadavatel výslovně požaduje, aby uchazeč v rámci své nabídky předložil čestné prohlášení, kde prohlásí, že má vlastní obalovnu, nebo smluvně zajištěno (včetně identifikace dodavatele materiálu) dodání potřebného množství materiálu pro realizaci předmětu veřejné zakázky dle výkazu výměr a projektové dokumentace.</w:t>
      </w:r>
    </w:p>
    <w:p w:rsidR="009B5606" w:rsidRPr="00215D08" w:rsidRDefault="009B5606" w:rsidP="009B5606">
      <w:pPr>
        <w:spacing w:line="280" w:lineRule="atLeast"/>
        <w:rPr>
          <w:color w:val="auto"/>
        </w:rPr>
      </w:pPr>
    </w:p>
    <w:p w:rsidR="009B5606" w:rsidRPr="00215D08" w:rsidRDefault="009B5606" w:rsidP="00473247">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sidRPr="00215D08">
        <w:rPr>
          <w:rFonts w:ascii="Book Antiqua" w:hAnsi="Book Antiqua"/>
          <w:snapToGrid w:val="0"/>
          <w:color w:val="auto"/>
          <w:sz w:val="22"/>
          <w:szCs w:val="22"/>
        </w:rPr>
        <w:t>Účastník zadávacího řízení podáním nabídky uděluje svůj výslovný souhlas se zveřejněním smluvních podmínek v rozsahu a za podmínek vyplývajících z příslušných právních předpisů (zejména zákona č. 106/1999 Sb., o svobodném přístupu k informacím, v platném znění).</w:t>
      </w:r>
    </w:p>
    <w:p w:rsidR="00473247" w:rsidRPr="00215D08" w:rsidRDefault="00473247" w:rsidP="00473247">
      <w:pPr>
        <w:pStyle w:val="Nadpis2"/>
        <w:keepNext w:val="0"/>
        <w:keepLines w:val="0"/>
        <w:widowControl w:val="0"/>
        <w:suppressAutoHyphens/>
        <w:spacing w:before="0" w:line="280" w:lineRule="atLeast"/>
        <w:ind w:left="0" w:right="0" w:firstLine="0"/>
        <w:rPr>
          <w:rFonts w:ascii="Book Antiqua" w:eastAsia="Book Antiqua" w:hAnsi="Book Antiqua" w:cs="Book Antiqua"/>
          <w:color w:val="auto"/>
          <w:sz w:val="22"/>
          <w:szCs w:val="22"/>
        </w:rPr>
      </w:pPr>
    </w:p>
    <w:p w:rsidR="009B5606" w:rsidRPr="00215D08" w:rsidRDefault="009B5606" w:rsidP="00473247">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sidRPr="00215D08">
        <w:rPr>
          <w:rFonts w:ascii="Book Antiqua" w:hAnsi="Book Antiqua"/>
          <w:snapToGrid w:val="0"/>
          <w:color w:val="auto"/>
          <w:sz w:val="22"/>
          <w:szCs w:val="22"/>
        </w:rPr>
        <w:t xml:space="preserve">Žádná osoba se nesmí zúčastnit této soutěže jako účastník zadávacího řízení více než jednou. </w:t>
      </w:r>
    </w:p>
    <w:p w:rsidR="009B5606" w:rsidRPr="00215D08" w:rsidRDefault="009B5606" w:rsidP="009B5606">
      <w:pPr>
        <w:spacing w:line="280" w:lineRule="atLeast"/>
        <w:rPr>
          <w:color w:val="auto"/>
        </w:rPr>
      </w:pPr>
    </w:p>
    <w:p w:rsidR="009B5606" w:rsidRPr="00215D08" w:rsidRDefault="009B5606" w:rsidP="00473247">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sidRPr="00215D08">
        <w:rPr>
          <w:rFonts w:ascii="Book Antiqua" w:hAnsi="Book Antiqua"/>
          <w:snapToGrid w:val="0"/>
          <w:color w:val="auto"/>
          <w:sz w:val="22"/>
          <w:szCs w:val="22"/>
        </w:rPr>
        <w:t>Zadavatel si vyhrazuje právo změnit nebo doplnit soutěžní podmínky.</w:t>
      </w:r>
    </w:p>
    <w:p w:rsidR="009B5606" w:rsidRPr="00215D08" w:rsidRDefault="009B5606" w:rsidP="009B5606">
      <w:pPr>
        <w:spacing w:line="280" w:lineRule="atLeast"/>
        <w:rPr>
          <w:color w:val="auto"/>
        </w:rPr>
      </w:pPr>
    </w:p>
    <w:p w:rsidR="009B5606" w:rsidRPr="00215D08" w:rsidRDefault="009B5606" w:rsidP="00473247">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sidRPr="00215D08">
        <w:rPr>
          <w:rFonts w:ascii="Book Antiqua" w:hAnsi="Book Antiqua"/>
          <w:snapToGrid w:val="0"/>
          <w:color w:val="auto"/>
          <w:sz w:val="22"/>
          <w:szCs w:val="22"/>
        </w:rPr>
        <w:t>Výběrem nejvhodnější nabídky nevzniká právní vztah.</w:t>
      </w:r>
    </w:p>
    <w:p w:rsidR="009B5606" w:rsidRPr="00215D08" w:rsidRDefault="009B5606" w:rsidP="009B5606">
      <w:pPr>
        <w:rPr>
          <w:color w:val="auto"/>
        </w:rPr>
      </w:pPr>
    </w:p>
    <w:p w:rsidR="009B5606" w:rsidRPr="00215D08" w:rsidRDefault="00473247" w:rsidP="009B5606">
      <w:pPr>
        <w:spacing w:line="280" w:lineRule="atLeast"/>
        <w:rPr>
          <w:color w:val="auto"/>
        </w:rPr>
      </w:pPr>
      <w:r w:rsidRPr="00215D08">
        <w:rPr>
          <w:rFonts w:eastAsiaTheme="majorEastAsia" w:cstheme="majorBidi"/>
          <w:snapToGrid w:val="0"/>
          <w:color w:val="auto"/>
        </w:rPr>
        <w:t xml:space="preserve">Zadavatel si vyhrazuje právo zrušit zadávací řízení až do podpisu smlouvy </w:t>
      </w:r>
      <w:r w:rsidR="00285B32">
        <w:rPr>
          <w:rFonts w:eastAsiaTheme="majorEastAsia" w:cstheme="majorBidi"/>
          <w:snapToGrid w:val="0"/>
          <w:color w:val="auto"/>
        </w:rPr>
        <w:t>bez udání důvodu</w:t>
      </w:r>
      <w:r w:rsidRPr="00215D08">
        <w:rPr>
          <w:rFonts w:eastAsiaTheme="majorEastAsia" w:cstheme="majorBidi"/>
          <w:snapToGrid w:val="0"/>
          <w:color w:val="auto"/>
        </w:rPr>
        <w:t>.</w:t>
      </w:r>
    </w:p>
    <w:p w:rsidR="00473247" w:rsidRPr="00215D08" w:rsidRDefault="00473247" w:rsidP="00473247">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p>
    <w:p w:rsidR="009B5606" w:rsidRDefault="009B5606" w:rsidP="00473247">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sidRPr="00215D08">
        <w:rPr>
          <w:rFonts w:ascii="Book Antiqua" w:hAnsi="Book Antiqua"/>
          <w:snapToGrid w:val="0"/>
          <w:color w:val="auto"/>
          <w:sz w:val="22"/>
          <w:szCs w:val="22"/>
        </w:rPr>
        <w:t>Zadavatel prohlašuje, že poskytnuté údaje o jednotlivých účastnících zadávacího řízení považuje za důvěrné a bude je využívat jen pro účely této obchodní soutěže.</w:t>
      </w:r>
    </w:p>
    <w:p w:rsidR="00473247" w:rsidRPr="00215D08" w:rsidRDefault="00473247" w:rsidP="00473247">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p>
    <w:p w:rsidR="009B5606" w:rsidRPr="00215D08" w:rsidRDefault="009B5606" w:rsidP="00473247">
      <w:pPr>
        <w:pStyle w:val="Nadpis2"/>
        <w:keepNext w:val="0"/>
        <w:keepLines w:val="0"/>
        <w:widowControl w:val="0"/>
        <w:suppressAutoHyphens/>
        <w:spacing w:before="0" w:line="280" w:lineRule="atLeast"/>
        <w:ind w:left="0" w:right="0" w:firstLine="0"/>
        <w:rPr>
          <w:rFonts w:ascii="Book Antiqua" w:hAnsi="Book Antiqua"/>
          <w:snapToGrid w:val="0"/>
          <w:color w:val="auto"/>
          <w:sz w:val="22"/>
          <w:szCs w:val="22"/>
        </w:rPr>
      </w:pPr>
      <w:r w:rsidRPr="00215D08">
        <w:rPr>
          <w:rFonts w:ascii="Book Antiqua" w:hAnsi="Book Antiqua"/>
          <w:snapToGrid w:val="0"/>
          <w:color w:val="auto"/>
          <w:sz w:val="22"/>
          <w:szCs w:val="22"/>
        </w:rPr>
        <w:t xml:space="preserve">Nabídky ani jednotlivé součásti nabídek účastníků zadávacího řízení (s výjimkou </w:t>
      </w:r>
      <w:r w:rsidR="006E293E">
        <w:rPr>
          <w:rFonts w:ascii="Book Antiqua" w:hAnsi="Book Antiqua"/>
          <w:snapToGrid w:val="0"/>
          <w:color w:val="auto"/>
          <w:sz w:val="22"/>
          <w:szCs w:val="22"/>
        </w:rPr>
        <w:t xml:space="preserve">případných </w:t>
      </w:r>
      <w:r w:rsidRPr="00215D08">
        <w:rPr>
          <w:rFonts w:ascii="Book Antiqua" w:hAnsi="Book Antiqua"/>
          <w:snapToGrid w:val="0"/>
          <w:color w:val="auto"/>
          <w:sz w:val="22"/>
          <w:szCs w:val="22"/>
        </w:rPr>
        <w:t>vzorků a ukázek) nebudou vráceny.</w:t>
      </w:r>
    </w:p>
    <w:p w:rsidR="00473247" w:rsidRPr="00215D08" w:rsidRDefault="00473247" w:rsidP="00473247">
      <w:pPr>
        <w:rPr>
          <w:color w:val="auto"/>
        </w:rPr>
      </w:pPr>
    </w:p>
    <w:p w:rsidR="00473247" w:rsidRPr="00215D08" w:rsidRDefault="00473247" w:rsidP="00473247">
      <w:pPr>
        <w:ind w:left="9" w:right="2"/>
        <w:rPr>
          <w:color w:val="auto"/>
        </w:rPr>
      </w:pPr>
      <w:r w:rsidRPr="00215D08">
        <w:rPr>
          <w:color w:val="auto"/>
        </w:rPr>
        <w:t xml:space="preserve">V případě, že dojde ke změně údajů uvedených v nabídce do doby uzavření smlouvy s vybraným účastníkem zadávacího řízení, je příslušný účastník zadávacího řízení povinen o této změně zadavatele bezodkladně písemně informovat. V případě, že dojde ke změně v kvalifikaci účastníka zadávacího řízení, je třeba postupovat </w:t>
      </w:r>
      <w:r w:rsidR="006E293E">
        <w:rPr>
          <w:color w:val="auto"/>
        </w:rPr>
        <w:t>analogicky podle</w:t>
      </w:r>
      <w:r w:rsidRPr="00215D08">
        <w:rPr>
          <w:color w:val="auto"/>
        </w:rPr>
        <w:t xml:space="preserve"> § 88 zákona. </w:t>
      </w:r>
    </w:p>
    <w:p w:rsidR="00473247" w:rsidRPr="00215D08" w:rsidRDefault="00473247" w:rsidP="00473247">
      <w:pPr>
        <w:ind w:left="9" w:right="2"/>
        <w:rPr>
          <w:color w:val="auto"/>
        </w:rPr>
      </w:pPr>
    </w:p>
    <w:p w:rsidR="00473247" w:rsidRPr="00215D08" w:rsidRDefault="00473247" w:rsidP="00473247">
      <w:pPr>
        <w:ind w:left="9" w:right="2"/>
        <w:rPr>
          <w:color w:val="auto"/>
        </w:rPr>
      </w:pPr>
      <w:r w:rsidRPr="00215D08">
        <w:rPr>
          <w:color w:val="auto"/>
        </w:rPr>
        <w:lastRenderedPageBreak/>
        <w:t xml:space="preserve">Dodavatel má povinnost archivovat veškeré dokumenty související se zakázkou na jednom místě a uchovávat je během realizace zakázky a dále po dobu nejméně 10 let od termínu ukončení závěrečného vyhodnocení akce.  </w:t>
      </w:r>
    </w:p>
    <w:p w:rsidR="00473247" w:rsidRPr="00215D08" w:rsidRDefault="00473247" w:rsidP="00473247">
      <w:pPr>
        <w:ind w:left="9" w:right="2"/>
        <w:rPr>
          <w:color w:val="auto"/>
        </w:rPr>
      </w:pPr>
      <w:r w:rsidRPr="00215D08">
        <w:rPr>
          <w:color w:val="auto"/>
        </w:rPr>
        <w:t xml:space="preserve"> </w:t>
      </w:r>
    </w:p>
    <w:p w:rsidR="00473247" w:rsidRPr="00215D08" w:rsidRDefault="00473247" w:rsidP="00473247">
      <w:pPr>
        <w:ind w:left="9" w:right="2"/>
        <w:rPr>
          <w:color w:val="auto"/>
        </w:rPr>
      </w:pPr>
      <w:r w:rsidRPr="00215D08">
        <w:rPr>
          <w:color w:val="auto"/>
        </w:rPr>
        <w:t>Účastník zadávacího řízení je povinen podle § 2 písm. e) zákona č. 320/2011 Sb., o finanční kontrole ve veřejné správě, v platném znění, spolupůsobit při výkonu finanční kontroly. Tato povinnost se týká rovněž těch částí nabídek, smlouvy a souvisejících dokumentů, které podléhají ochraně podle zvláštních právních předpisů (např. jako obchodní tajemství, utajované skutečnosti), za předpoklad, že budou splněny požadavky kladené právními předpisy (např. § 11 písm. c) a d), § 12 odst. 2 písm. f) zákona č. 552/1991 Sb., o státní kontrole, v platném znění). Účastníci zadávacího řízení berou na vědomí, že obdobnou povinností bude vybraných účastník zadávacího řízení povinen smluvně zavázat také své poddodavatele.</w:t>
      </w:r>
    </w:p>
    <w:p w:rsidR="009B5606" w:rsidRPr="00215D08" w:rsidRDefault="009B5606" w:rsidP="00776389">
      <w:pPr>
        <w:spacing w:line="280" w:lineRule="atLeast"/>
        <w:ind w:left="0" w:right="57" w:firstLine="0"/>
        <w:mirrorIndents/>
        <w:rPr>
          <w:color w:val="auto"/>
        </w:rPr>
      </w:pPr>
    </w:p>
    <w:p w:rsidR="009B5606" w:rsidRPr="00215D08" w:rsidRDefault="009B5606" w:rsidP="009B5606">
      <w:pPr>
        <w:pStyle w:val="Smlouva-slo"/>
        <w:spacing w:before="0" w:line="280" w:lineRule="atLeast"/>
        <w:rPr>
          <w:rFonts w:ascii="Book Antiqua" w:hAnsi="Book Antiqua"/>
          <w:sz w:val="22"/>
          <w:szCs w:val="22"/>
        </w:rPr>
      </w:pPr>
      <w:r w:rsidRPr="00215D08">
        <w:rPr>
          <w:rFonts w:ascii="Book Antiqua" w:hAnsi="Book Antiqua"/>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215D08">
        <w:rPr>
          <w:rFonts w:ascii="Book Antiqua" w:hAnsi="Book Antiqua"/>
          <w:b/>
          <w:sz w:val="22"/>
          <w:szCs w:val="22"/>
        </w:rPr>
        <w:t xml:space="preserve"> </w:t>
      </w:r>
    </w:p>
    <w:p w:rsidR="009B5606" w:rsidRPr="00215D08" w:rsidRDefault="009B5606" w:rsidP="009B5606">
      <w:pPr>
        <w:ind w:left="9" w:right="2"/>
        <w:rPr>
          <w:color w:val="auto"/>
        </w:rPr>
      </w:pPr>
    </w:p>
    <w:p w:rsidR="00776389" w:rsidRPr="00215D08" w:rsidRDefault="00776389" w:rsidP="00B84CFD">
      <w:pPr>
        <w:spacing w:after="64"/>
        <w:ind w:left="0" w:right="2" w:firstLine="0"/>
        <w:rPr>
          <w:color w:val="auto"/>
        </w:rPr>
      </w:pPr>
    </w:p>
    <w:p w:rsidR="00CB3771" w:rsidRPr="00215D08" w:rsidRDefault="00BD4D0F">
      <w:pPr>
        <w:spacing w:after="0" w:line="259" w:lineRule="auto"/>
        <w:ind w:left="0" w:right="0" w:firstLine="0"/>
        <w:jc w:val="left"/>
        <w:rPr>
          <w:color w:val="auto"/>
        </w:rPr>
      </w:pPr>
      <w:r w:rsidRPr="00215D08">
        <w:rPr>
          <w:color w:val="auto"/>
          <w:u w:val="single" w:color="000000"/>
        </w:rPr>
        <w:t>Nedílnou součástí této zadávací dokumentace jsou tyto přílohy:</w:t>
      </w:r>
      <w:r w:rsidRPr="00215D08">
        <w:rPr>
          <w:color w:val="auto"/>
        </w:rPr>
        <w:t xml:space="preserve"> </w:t>
      </w:r>
    </w:p>
    <w:p w:rsidR="00CB3771" w:rsidRPr="00215D08" w:rsidRDefault="00BD4D0F">
      <w:pPr>
        <w:tabs>
          <w:tab w:val="center" w:pos="1477"/>
          <w:tab w:val="center" w:pos="2668"/>
        </w:tabs>
        <w:ind w:left="-1" w:right="0" w:firstLine="0"/>
        <w:jc w:val="left"/>
        <w:rPr>
          <w:color w:val="auto"/>
        </w:rPr>
      </w:pPr>
      <w:r w:rsidRPr="00215D08">
        <w:rPr>
          <w:color w:val="auto"/>
        </w:rPr>
        <w:t xml:space="preserve">Příloha č. 1 </w:t>
      </w:r>
      <w:r w:rsidRPr="00215D08">
        <w:rPr>
          <w:color w:val="auto"/>
        </w:rPr>
        <w:tab/>
        <w:t xml:space="preserve">-  </w:t>
      </w:r>
      <w:r w:rsidRPr="00215D08">
        <w:rPr>
          <w:color w:val="auto"/>
        </w:rPr>
        <w:tab/>
        <w:t xml:space="preserve">Krycí list nabídky </w:t>
      </w:r>
    </w:p>
    <w:p w:rsidR="00CB3771" w:rsidRPr="00215D08" w:rsidRDefault="00BD4D0F">
      <w:pPr>
        <w:tabs>
          <w:tab w:val="center" w:pos="1477"/>
          <w:tab w:val="center" w:pos="2526"/>
        </w:tabs>
        <w:ind w:left="-1" w:right="0" w:firstLine="0"/>
        <w:jc w:val="left"/>
        <w:rPr>
          <w:color w:val="auto"/>
        </w:rPr>
      </w:pPr>
      <w:r w:rsidRPr="00215D08">
        <w:rPr>
          <w:color w:val="auto"/>
        </w:rPr>
        <w:t xml:space="preserve">Příloha č. 2 </w:t>
      </w:r>
      <w:r w:rsidRPr="00215D08">
        <w:rPr>
          <w:color w:val="auto"/>
        </w:rPr>
        <w:tab/>
        <w:t xml:space="preserve">-  </w:t>
      </w:r>
      <w:r w:rsidRPr="00215D08">
        <w:rPr>
          <w:color w:val="auto"/>
        </w:rPr>
        <w:tab/>
      </w:r>
      <w:r w:rsidR="007B3039" w:rsidRPr="00215D08">
        <w:rPr>
          <w:color w:val="auto"/>
        </w:rPr>
        <w:t xml:space="preserve">   </w:t>
      </w:r>
      <w:r w:rsidR="00776389">
        <w:rPr>
          <w:color w:val="auto"/>
        </w:rPr>
        <w:t xml:space="preserve"> </w:t>
      </w:r>
      <w:r w:rsidR="007B3039" w:rsidRPr="00215D08">
        <w:rPr>
          <w:color w:val="auto"/>
        </w:rPr>
        <w:t xml:space="preserve">Seznam </w:t>
      </w:r>
      <w:r w:rsidR="00A17D0C" w:rsidRPr="00215D08">
        <w:rPr>
          <w:color w:val="auto"/>
        </w:rPr>
        <w:t>pod</w:t>
      </w:r>
      <w:r w:rsidR="007B3039" w:rsidRPr="00215D08">
        <w:rPr>
          <w:color w:val="auto"/>
        </w:rPr>
        <w:t>dodavatelů</w:t>
      </w:r>
      <w:r w:rsidRPr="00215D08">
        <w:rPr>
          <w:color w:val="auto"/>
        </w:rPr>
        <w:t xml:space="preserve"> </w:t>
      </w:r>
    </w:p>
    <w:p w:rsidR="00CB3771" w:rsidRPr="00215D08" w:rsidRDefault="00BD4D0F" w:rsidP="004E344D">
      <w:pPr>
        <w:ind w:left="-1" w:right="0" w:firstLine="0"/>
        <w:jc w:val="left"/>
        <w:rPr>
          <w:color w:val="auto"/>
        </w:rPr>
      </w:pPr>
      <w:r w:rsidRPr="00215D08">
        <w:rPr>
          <w:color w:val="auto"/>
        </w:rPr>
        <w:t xml:space="preserve">Příloha č. </w:t>
      </w:r>
      <w:r w:rsidR="00C075B1">
        <w:rPr>
          <w:color w:val="auto"/>
        </w:rPr>
        <w:t>3</w:t>
      </w:r>
      <w:r w:rsidRPr="00215D08">
        <w:rPr>
          <w:color w:val="auto"/>
        </w:rPr>
        <w:t xml:space="preserve">    </w:t>
      </w:r>
      <w:r w:rsidR="004E344D" w:rsidRPr="00215D08">
        <w:rPr>
          <w:color w:val="auto"/>
        </w:rPr>
        <w:tab/>
      </w:r>
      <w:r w:rsidRPr="00215D08">
        <w:rPr>
          <w:color w:val="auto"/>
        </w:rPr>
        <w:t xml:space="preserve">-    </w:t>
      </w:r>
      <w:r w:rsidR="004E344D" w:rsidRPr="00215D08">
        <w:rPr>
          <w:color w:val="auto"/>
        </w:rPr>
        <w:t xml:space="preserve">  </w:t>
      </w:r>
      <w:r w:rsidR="003048FC">
        <w:rPr>
          <w:color w:val="auto"/>
        </w:rPr>
        <w:t>Požadavky na obsah smlouvy</w:t>
      </w:r>
    </w:p>
    <w:p w:rsidR="00595432" w:rsidRPr="00215D08" w:rsidRDefault="00C075B1" w:rsidP="00595432">
      <w:pPr>
        <w:ind w:left="1418" w:right="0" w:hanging="1419"/>
        <w:jc w:val="left"/>
        <w:rPr>
          <w:color w:val="auto"/>
        </w:rPr>
      </w:pPr>
      <w:r>
        <w:rPr>
          <w:color w:val="auto"/>
        </w:rPr>
        <w:t>Příloha č. 4</w:t>
      </w:r>
      <w:r w:rsidR="00595432" w:rsidRPr="00215D08">
        <w:rPr>
          <w:color w:val="auto"/>
        </w:rPr>
        <w:t xml:space="preserve"> </w:t>
      </w:r>
      <w:r w:rsidR="00595432" w:rsidRPr="00215D08">
        <w:rPr>
          <w:color w:val="auto"/>
        </w:rPr>
        <w:tab/>
        <w:t xml:space="preserve">-      </w:t>
      </w:r>
      <w:r w:rsidR="00C32F32" w:rsidRPr="00215D08">
        <w:rPr>
          <w:color w:val="auto"/>
        </w:rPr>
        <w:t>Technická specifikace</w:t>
      </w:r>
    </w:p>
    <w:p w:rsidR="00595432" w:rsidRDefault="00595432" w:rsidP="00B84CFD">
      <w:pPr>
        <w:ind w:left="1418" w:right="0" w:hanging="1419"/>
        <w:jc w:val="left"/>
        <w:rPr>
          <w:color w:val="auto"/>
        </w:rPr>
      </w:pPr>
    </w:p>
    <w:p w:rsidR="00E45324" w:rsidRDefault="00E45324" w:rsidP="00E45324">
      <w:pPr>
        <w:ind w:left="0" w:right="0" w:firstLine="0"/>
        <w:jc w:val="left"/>
        <w:rPr>
          <w:color w:val="auto"/>
        </w:rPr>
      </w:pPr>
    </w:p>
    <w:p w:rsidR="006E293E" w:rsidRDefault="006E293E" w:rsidP="00E45324">
      <w:pPr>
        <w:ind w:left="0" w:right="0" w:firstLine="0"/>
        <w:jc w:val="left"/>
        <w:rPr>
          <w:color w:val="auto"/>
        </w:rPr>
      </w:pPr>
    </w:p>
    <w:p w:rsidR="006E293E" w:rsidRDefault="006E293E" w:rsidP="00E45324">
      <w:pPr>
        <w:ind w:left="0" w:right="0" w:firstLine="0"/>
        <w:jc w:val="left"/>
        <w:rPr>
          <w:color w:val="auto"/>
        </w:rPr>
      </w:pPr>
    </w:p>
    <w:p w:rsidR="000809F9" w:rsidRDefault="000809F9" w:rsidP="00E45324">
      <w:pPr>
        <w:ind w:left="0" w:right="0" w:firstLine="0"/>
        <w:jc w:val="left"/>
        <w:rPr>
          <w:color w:val="auto"/>
        </w:rPr>
      </w:pPr>
    </w:p>
    <w:p w:rsidR="003D4CA8" w:rsidRPr="00215D08" w:rsidRDefault="003D4CA8" w:rsidP="00E45324">
      <w:pPr>
        <w:ind w:left="0" w:right="0" w:firstLine="0"/>
        <w:jc w:val="left"/>
        <w:rPr>
          <w:color w:val="auto"/>
        </w:rPr>
      </w:pPr>
    </w:p>
    <w:p w:rsidR="00C32F32" w:rsidRPr="00C32F32" w:rsidRDefault="00110365" w:rsidP="00C32F32">
      <w:pPr>
        <w:pStyle w:val="Textodstavce"/>
        <w:numPr>
          <w:ilvl w:val="0"/>
          <w:numId w:val="0"/>
        </w:numPr>
        <w:spacing w:after="0" w:line="280" w:lineRule="atLeast"/>
        <w:rPr>
          <w:rFonts w:ascii="Book Antiqua" w:hAnsi="Book Antiqua" w:cs="Arial"/>
          <w:sz w:val="22"/>
          <w:szCs w:val="22"/>
        </w:rPr>
      </w:pPr>
      <w:r>
        <w:rPr>
          <w:rFonts w:ascii="Book Antiqua" w:hAnsi="Book Antiqua" w:cs="Arial"/>
          <w:sz w:val="22"/>
          <w:szCs w:val="22"/>
        </w:rPr>
        <w:t xml:space="preserve">V Ostravě - Svinově dne: </w:t>
      </w:r>
      <w:r w:rsidR="003F0582">
        <w:rPr>
          <w:rFonts w:ascii="Book Antiqua" w:hAnsi="Book Antiqua" w:cs="Arial"/>
          <w:sz w:val="22"/>
          <w:szCs w:val="22"/>
        </w:rPr>
        <w:t>27. 2</w:t>
      </w:r>
      <w:r w:rsidR="006E293E">
        <w:rPr>
          <w:rFonts w:ascii="Book Antiqua" w:hAnsi="Book Antiqua" w:cs="Arial"/>
          <w:sz w:val="22"/>
          <w:szCs w:val="22"/>
        </w:rPr>
        <w:t>. 2018</w:t>
      </w:r>
      <w:r w:rsidR="00C32F32" w:rsidRPr="00C32F32">
        <w:rPr>
          <w:rFonts w:ascii="Book Antiqua" w:hAnsi="Book Antiqua" w:cs="Arial"/>
          <w:sz w:val="22"/>
          <w:szCs w:val="22"/>
        </w:rPr>
        <w:tab/>
      </w:r>
      <w:r w:rsidR="00C32F32" w:rsidRPr="00C32F32">
        <w:rPr>
          <w:rFonts w:ascii="Book Antiqua" w:hAnsi="Book Antiqua" w:cs="Arial"/>
          <w:sz w:val="22"/>
          <w:szCs w:val="22"/>
        </w:rPr>
        <w:tab/>
      </w:r>
      <w:r w:rsidR="00C32F32" w:rsidRPr="00C32F32">
        <w:rPr>
          <w:rFonts w:ascii="Book Antiqua" w:hAnsi="Book Antiqua" w:cs="Arial"/>
          <w:sz w:val="22"/>
          <w:szCs w:val="22"/>
        </w:rPr>
        <w:tab/>
      </w:r>
      <w:r w:rsidR="00C32F32" w:rsidRPr="00C32F32">
        <w:rPr>
          <w:rFonts w:ascii="Book Antiqua" w:hAnsi="Book Antiqua" w:cs="Arial"/>
          <w:sz w:val="22"/>
          <w:szCs w:val="22"/>
        </w:rPr>
        <w:tab/>
      </w:r>
      <w:r w:rsidR="00C32F32" w:rsidRPr="00C32F32">
        <w:rPr>
          <w:rFonts w:ascii="Book Antiqua" w:hAnsi="Book Antiqua" w:cs="Arial"/>
          <w:sz w:val="22"/>
          <w:szCs w:val="22"/>
        </w:rPr>
        <w:tab/>
      </w:r>
      <w:r w:rsidR="00C32F32" w:rsidRPr="00C32F32">
        <w:rPr>
          <w:rFonts w:ascii="Book Antiqua" w:hAnsi="Book Antiqua" w:cs="Arial"/>
          <w:sz w:val="22"/>
          <w:szCs w:val="22"/>
        </w:rPr>
        <w:tab/>
      </w:r>
      <w:r w:rsidR="00C32F32" w:rsidRPr="00C32F32">
        <w:rPr>
          <w:rFonts w:ascii="Book Antiqua" w:hAnsi="Book Antiqua" w:cs="Arial"/>
          <w:sz w:val="22"/>
          <w:szCs w:val="22"/>
        </w:rPr>
        <w:tab/>
      </w:r>
      <w:r w:rsidR="00C32F32" w:rsidRPr="00C32F32">
        <w:rPr>
          <w:rFonts w:ascii="Book Antiqua" w:hAnsi="Book Antiqua" w:cs="Arial"/>
          <w:sz w:val="22"/>
          <w:szCs w:val="22"/>
        </w:rPr>
        <w:tab/>
        <w:t xml:space="preserve">    </w:t>
      </w:r>
    </w:p>
    <w:p w:rsidR="00C32F32" w:rsidRDefault="00C32F32" w:rsidP="00C32F32">
      <w:pPr>
        <w:pStyle w:val="Textodstavce"/>
        <w:numPr>
          <w:ilvl w:val="0"/>
          <w:numId w:val="0"/>
        </w:numPr>
        <w:spacing w:after="0" w:line="280" w:lineRule="atLeast"/>
        <w:rPr>
          <w:rFonts w:ascii="Book Antiqua" w:hAnsi="Book Antiqua" w:cs="Arial"/>
          <w:sz w:val="22"/>
          <w:szCs w:val="22"/>
        </w:rPr>
      </w:pPr>
    </w:p>
    <w:p w:rsidR="006E293E" w:rsidRDefault="006E293E" w:rsidP="00C32F32">
      <w:pPr>
        <w:pStyle w:val="Textodstavce"/>
        <w:numPr>
          <w:ilvl w:val="0"/>
          <w:numId w:val="0"/>
        </w:numPr>
        <w:spacing w:after="0" w:line="280" w:lineRule="atLeast"/>
        <w:rPr>
          <w:rFonts w:ascii="Book Antiqua" w:hAnsi="Book Antiqua" w:cs="Arial"/>
          <w:sz w:val="22"/>
          <w:szCs w:val="22"/>
        </w:rPr>
      </w:pPr>
    </w:p>
    <w:p w:rsidR="006E293E" w:rsidRDefault="006E293E" w:rsidP="00C32F32">
      <w:pPr>
        <w:pStyle w:val="Textodstavce"/>
        <w:numPr>
          <w:ilvl w:val="0"/>
          <w:numId w:val="0"/>
        </w:numPr>
        <w:spacing w:after="0" w:line="280" w:lineRule="atLeast"/>
        <w:rPr>
          <w:rFonts w:ascii="Book Antiqua" w:hAnsi="Book Antiqua" w:cs="Arial"/>
          <w:sz w:val="22"/>
          <w:szCs w:val="22"/>
        </w:rPr>
      </w:pPr>
    </w:p>
    <w:p w:rsidR="003D4CA8" w:rsidRPr="00C32F32" w:rsidRDefault="003D4CA8" w:rsidP="00C32F32">
      <w:pPr>
        <w:pStyle w:val="Textodstavce"/>
        <w:numPr>
          <w:ilvl w:val="0"/>
          <w:numId w:val="0"/>
        </w:numPr>
        <w:spacing w:after="0" w:line="280" w:lineRule="atLeast"/>
        <w:rPr>
          <w:rFonts w:ascii="Book Antiqua" w:hAnsi="Book Antiqua" w:cs="Arial"/>
          <w:sz w:val="22"/>
          <w:szCs w:val="22"/>
        </w:rPr>
      </w:pPr>
    </w:p>
    <w:p w:rsidR="00C32F32" w:rsidRPr="00C32F32" w:rsidRDefault="00C32F32" w:rsidP="00C32F32">
      <w:pPr>
        <w:pStyle w:val="Textodstavce"/>
        <w:numPr>
          <w:ilvl w:val="0"/>
          <w:numId w:val="0"/>
        </w:numPr>
        <w:spacing w:after="0" w:line="280" w:lineRule="atLeast"/>
        <w:rPr>
          <w:rFonts w:ascii="Book Antiqua" w:hAnsi="Book Antiqua" w:cs="Arial"/>
          <w:sz w:val="22"/>
          <w:szCs w:val="22"/>
        </w:rPr>
      </w:pPr>
      <w:r w:rsidRPr="00C32F32">
        <w:rPr>
          <w:rFonts w:ascii="Book Antiqua" w:hAnsi="Book Antiqua" w:cs="Arial"/>
          <w:sz w:val="22"/>
          <w:szCs w:val="22"/>
        </w:rPr>
        <w:tab/>
      </w:r>
      <w:r w:rsidRPr="00C32F32">
        <w:rPr>
          <w:rFonts w:ascii="Book Antiqua" w:hAnsi="Book Antiqua" w:cs="Arial"/>
          <w:sz w:val="22"/>
          <w:szCs w:val="22"/>
        </w:rPr>
        <w:tab/>
      </w:r>
      <w:r w:rsidRPr="00C32F32">
        <w:rPr>
          <w:rFonts w:ascii="Book Antiqua" w:hAnsi="Book Antiqua" w:cs="Arial"/>
          <w:sz w:val="22"/>
          <w:szCs w:val="22"/>
        </w:rPr>
        <w:tab/>
      </w:r>
      <w:r w:rsidRPr="00C32F32">
        <w:rPr>
          <w:rFonts w:ascii="Book Antiqua" w:hAnsi="Book Antiqua" w:cs="Arial"/>
          <w:sz w:val="22"/>
          <w:szCs w:val="22"/>
        </w:rPr>
        <w:tab/>
      </w:r>
      <w:r w:rsidRPr="00C32F32">
        <w:rPr>
          <w:rFonts w:ascii="Book Antiqua" w:hAnsi="Book Antiqua" w:cs="Arial"/>
          <w:sz w:val="22"/>
          <w:szCs w:val="22"/>
        </w:rPr>
        <w:tab/>
      </w:r>
      <w:r w:rsidRPr="00C32F32">
        <w:rPr>
          <w:rFonts w:ascii="Book Antiqua" w:hAnsi="Book Antiqua" w:cs="Arial"/>
          <w:sz w:val="22"/>
          <w:szCs w:val="22"/>
        </w:rPr>
        <w:tab/>
      </w:r>
      <w:r w:rsidRPr="00C32F32">
        <w:rPr>
          <w:rFonts w:ascii="Book Antiqua" w:hAnsi="Book Antiqua" w:cs="Arial"/>
          <w:sz w:val="22"/>
          <w:szCs w:val="22"/>
        </w:rPr>
        <w:tab/>
      </w:r>
      <w:r w:rsidR="005F6CB2">
        <w:rPr>
          <w:rFonts w:ascii="Book Antiqua" w:hAnsi="Book Antiqua" w:cs="Arial"/>
          <w:sz w:val="22"/>
          <w:szCs w:val="22"/>
        </w:rPr>
        <w:t xml:space="preserve">   </w:t>
      </w:r>
      <w:r w:rsidRPr="00C32F32">
        <w:rPr>
          <w:rFonts w:ascii="Book Antiqua" w:hAnsi="Book Antiqua" w:cs="Arial"/>
          <w:sz w:val="22"/>
          <w:szCs w:val="22"/>
        </w:rPr>
        <w:t>………………………………….</w:t>
      </w:r>
    </w:p>
    <w:p w:rsidR="00C32F32" w:rsidRPr="00C32F32" w:rsidRDefault="00C32F32" w:rsidP="00C32F32">
      <w:pPr>
        <w:pStyle w:val="Textodstavce"/>
        <w:numPr>
          <w:ilvl w:val="0"/>
          <w:numId w:val="0"/>
        </w:numPr>
        <w:spacing w:after="0" w:line="280" w:lineRule="atLeast"/>
        <w:rPr>
          <w:rFonts w:ascii="Book Antiqua" w:hAnsi="Book Antiqua" w:cs="Arial"/>
          <w:sz w:val="22"/>
          <w:szCs w:val="22"/>
        </w:rPr>
      </w:pPr>
      <w:r w:rsidRPr="00C32F32">
        <w:rPr>
          <w:rFonts w:ascii="Book Antiqua" w:hAnsi="Book Antiqua" w:cs="Arial"/>
          <w:sz w:val="22"/>
          <w:szCs w:val="22"/>
        </w:rPr>
        <w:t xml:space="preserve">                                                                                            </w:t>
      </w:r>
      <w:r w:rsidR="005F6CB2">
        <w:rPr>
          <w:rFonts w:ascii="Book Antiqua" w:hAnsi="Book Antiqua" w:cs="Arial"/>
          <w:sz w:val="22"/>
          <w:szCs w:val="22"/>
        </w:rPr>
        <w:t xml:space="preserve">            </w:t>
      </w:r>
      <w:r w:rsidRPr="00C32F32">
        <w:rPr>
          <w:rFonts w:ascii="Book Antiqua" w:hAnsi="Book Antiqua" w:cs="Arial"/>
          <w:sz w:val="22"/>
          <w:szCs w:val="22"/>
        </w:rPr>
        <w:t>Ing. Tomáš Mužík</w:t>
      </w:r>
    </w:p>
    <w:p w:rsidR="00C32F32" w:rsidRPr="00C32F32" w:rsidRDefault="00C32F32" w:rsidP="00C32F32">
      <w:pPr>
        <w:pStyle w:val="Textodstavce"/>
        <w:numPr>
          <w:ilvl w:val="0"/>
          <w:numId w:val="0"/>
        </w:numPr>
        <w:spacing w:before="0" w:after="0" w:line="280" w:lineRule="atLeast"/>
        <w:rPr>
          <w:rFonts w:ascii="Book Antiqua" w:hAnsi="Book Antiqua" w:cs="Arial"/>
          <w:sz w:val="22"/>
          <w:szCs w:val="22"/>
        </w:rPr>
      </w:pPr>
      <w:r w:rsidRPr="00C32F32">
        <w:rPr>
          <w:rFonts w:ascii="Book Antiqua" w:hAnsi="Book Antiqua" w:cs="Arial"/>
          <w:sz w:val="22"/>
          <w:szCs w:val="22"/>
        </w:rPr>
        <w:tab/>
      </w:r>
      <w:r w:rsidRPr="00C32F32">
        <w:rPr>
          <w:rFonts w:ascii="Book Antiqua" w:hAnsi="Book Antiqua" w:cs="Arial"/>
          <w:sz w:val="22"/>
          <w:szCs w:val="22"/>
        </w:rPr>
        <w:tab/>
      </w:r>
      <w:r w:rsidRPr="00C32F32">
        <w:rPr>
          <w:rFonts w:ascii="Book Antiqua" w:hAnsi="Book Antiqua" w:cs="Arial"/>
          <w:sz w:val="22"/>
          <w:szCs w:val="22"/>
        </w:rPr>
        <w:tab/>
      </w:r>
      <w:r w:rsidRPr="00C32F32">
        <w:rPr>
          <w:rFonts w:ascii="Book Antiqua" w:hAnsi="Book Antiqua" w:cs="Arial"/>
          <w:sz w:val="22"/>
          <w:szCs w:val="22"/>
        </w:rPr>
        <w:tab/>
      </w:r>
      <w:r w:rsidRPr="00C32F32">
        <w:rPr>
          <w:rFonts w:ascii="Book Antiqua" w:hAnsi="Book Antiqua" w:cs="Arial"/>
          <w:sz w:val="22"/>
          <w:szCs w:val="22"/>
        </w:rPr>
        <w:tab/>
        <w:t xml:space="preserve">                   vedoucí odboru financí a správy majetku         </w:t>
      </w:r>
    </w:p>
    <w:p w:rsidR="001A7B37" w:rsidRPr="00215D08" w:rsidRDefault="001A7B37" w:rsidP="00C32F32">
      <w:pPr>
        <w:ind w:left="9" w:right="2"/>
        <w:rPr>
          <w:color w:val="auto"/>
        </w:rPr>
      </w:pPr>
    </w:p>
    <w:sectPr w:rsidR="001A7B37" w:rsidRPr="00215D08" w:rsidSect="008E2539">
      <w:headerReference w:type="even" r:id="rId14"/>
      <w:footerReference w:type="even" r:id="rId15"/>
      <w:footerReference w:type="default" r:id="rId16"/>
      <w:headerReference w:type="first" r:id="rId17"/>
      <w:footerReference w:type="first" r:id="rId18"/>
      <w:pgSz w:w="11904" w:h="16838"/>
      <w:pgMar w:top="1718" w:right="1123" w:bottom="1418" w:left="1134" w:header="11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B21" w:rsidRDefault="00496B21">
      <w:pPr>
        <w:spacing w:after="0" w:line="240" w:lineRule="auto"/>
      </w:pPr>
      <w:r>
        <w:separator/>
      </w:r>
    </w:p>
  </w:endnote>
  <w:endnote w:type="continuationSeparator" w:id="1">
    <w:p w:rsidR="00496B21" w:rsidRDefault="0049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Verdana-Italic">
    <w:altName w:val="Verdana"/>
    <w:panose1 w:val="00000000000000000000"/>
    <w:charset w:val="00"/>
    <w:family w:val="swiss"/>
    <w:notTrueType/>
    <w:pitch w:val="default"/>
    <w:sig w:usb0="00000007" w:usb1="00000000" w:usb2="00000000" w:usb3="00000000" w:csb0="00000003" w:csb1="00000000"/>
  </w:font>
  <w:font w:name="JohnSans Text Pro">
    <w:altName w:val="Cambria"/>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7" w:rsidRDefault="00BF28B0">
    <w:pPr>
      <w:spacing w:after="0" w:line="259" w:lineRule="auto"/>
      <w:ind w:left="0" w:right="5" w:firstLine="0"/>
      <w:jc w:val="right"/>
    </w:pPr>
    <w:r w:rsidRPr="00BF28B0">
      <w:fldChar w:fldCharType="begin"/>
    </w:r>
    <w:r w:rsidR="001F7AD7">
      <w:instrText xml:space="preserve"> PAGE   \* MERGEFORMAT </w:instrText>
    </w:r>
    <w:r w:rsidRPr="00BF28B0">
      <w:fldChar w:fldCharType="separate"/>
    </w:r>
    <w:r w:rsidR="001F7AD7">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1F7AD7">
      <w:rPr>
        <w:rFonts w:ascii="Times New Roman" w:eastAsia="Times New Roman" w:hAnsi="Times New Roman" w:cs="Times New Roman"/>
        <w:sz w:val="24"/>
      </w:rPr>
      <w:t xml:space="preserve"> </w:t>
    </w:r>
  </w:p>
  <w:p w:rsidR="001F7AD7" w:rsidRDefault="001F7AD7">
    <w:pPr>
      <w:spacing w:after="0" w:line="259" w:lineRule="auto"/>
      <w:ind w:left="39" w:right="0" w:firstLine="0"/>
      <w:jc w:val="center"/>
    </w:pPr>
    <w:r>
      <w:rPr>
        <w:rFonts w:ascii="Arial CE" w:eastAsia="Arial CE" w:hAnsi="Arial CE" w:cs="Arial CE"/>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7" w:rsidRDefault="00BF28B0">
    <w:pPr>
      <w:spacing w:after="0" w:line="259" w:lineRule="auto"/>
      <w:ind w:left="0" w:right="5" w:firstLine="0"/>
      <w:jc w:val="right"/>
    </w:pPr>
    <w:r w:rsidRPr="00BF28B0">
      <w:fldChar w:fldCharType="begin"/>
    </w:r>
    <w:r w:rsidR="001F7AD7">
      <w:instrText xml:space="preserve"> PAGE   \* MERGEFORMAT </w:instrText>
    </w:r>
    <w:r w:rsidRPr="00BF28B0">
      <w:fldChar w:fldCharType="separate"/>
    </w:r>
    <w:r w:rsidR="00D932C4" w:rsidRPr="00D932C4">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sidR="001F7AD7">
      <w:rPr>
        <w:rFonts w:ascii="Times New Roman" w:eastAsia="Times New Roman" w:hAnsi="Times New Roman" w:cs="Times New Roman"/>
        <w:sz w:val="24"/>
      </w:rPr>
      <w:t xml:space="preserve"> </w:t>
    </w:r>
  </w:p>
  <w:p w:rsidR="001F7AD7" w:rsidRDefault="001F7AD7">
    <w:pPr>
      <w:spacing w:after="0" w:line="259" w:lineRule="auto"/>
      <w:ind w:left="39"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7" w:rsidRDefault="00BF28B0">
    <w:pPr>
      <w:spacing w:after="0" w:line="259" w:lineRule="auto"/>
      <w:ind w:left="0" w:right="5" w:firstLine="0"/>
      <w:jc w:val="right"/>
    </w:pPr>
    <w:r w:rsidRPr="00BF28B0">
      <w:fldChar w:fldCharType="begin"/>
    </w:r>
    <w:r w:rsidR="001F7AD7">
      <w:instrText xml:space="preserve"> PAGE   \* MERGEFORMAT </w:instrText>
    </w:r>
    <w:r w:rsidRPr="00BF28B0">
      <w:fldChar w:fldCharType="separate"/>
    </w:r>
    <w:r w:rsidR="001F7AD7">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1F7AD7">
      <w:rPr>
        <w:rFonts w:ascii="Times New Roman" w:eastAsia="Times New Roman" w:hAnsi="Times New Roman" w:cs="Times New Roman"/>
        <w:sz w:val="24"/>
      </w:rPr>
      <w:t xml:space="preserve"> </w:t>
    </w:r>
  </w:p>
  <w:p w:rsidR="001F7AD7" w:rsidRDefault="001F7AD7">
    <w:pPr>
      <w:spacing w:after="0" w:line="259" w:lineRule="auto"/>
      <w:ind w:left="39" w:right="0" w:firstLine="0"/>
      <w:jc w:val="center"/>
    </w:pPr>
    <w:r>
      <w:rPr>
        <w:rFonts w:ascii="Arial CE" w:eastAsia="Arial CE" w:hAnsi="Arial CE" w:cs="Arial CE"/>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B21" w:rsidRDefault="00496B21">
      <w:pPr>
        <w:spacing w:after="0" w:line="240" w:lineRule="auto"/>
      </w:pPr>
      <w:r>
        <w:separator/>
      </w:r>
    </w:p>
  </w:footnote>
  <w:footnote w:type="continuationSeparator" w:id="1">
    <w:p w:rsidR="00496B21" w:rsidRDefault="00496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7" w:rsidRDefault="00BF28B0">
    <w:pPr>
      <w:spacing w:after="0" w:line="259" w:lineRule="auto"/>
      <w:ind w:left="-1133" w:right="675" w:firstLine="0"/>
      <w:jc w:val="left"/>
    </w:pPr>
    <w:r w:rsidRPr="00BF28B0">
      <w:rPr>
        <w:rFonts w:ascii="Calibri" w:eastAsia="Calibri" w:hAnsi="Calibri" w:cs="Calibri"/>
        <w:noProof/>
        <w:lang w:eastAsia="zh-CN"/>
      </w:rPr>
      <w:pict>
        <v:group id="Group 18082" o:spid="_x0000_s4102" style="position:absolute;left:0;text-align:left;margin-left:69.7pt;margin-top:5.85pt;width:435.55pt;height:49.5pt;z-index:251658240;mso-position-horizontal-relative:page;mso-position-vertical-relative:page" coordsize="55314,6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it7zgIAAJ4LAAAOAAAAZHJzL2Uyb0RvYy54bWzkVslu2zAQvRfoPxC6&#10;JxK1WRZi55ImKBC0Rtp+AE1TEhFJJEh6yd93SMqK4xhtEfiQIgcJXIbDN28eh7y63nUt2jCluehn&#10;Ab6MAsR6Kla8r2fBr5+3F0WAtCH9irSiZ7Pgiengev7509VWliwWjWhXTCFw0utyK2dBY4wsw1DT&#10;hnVEXwrJepishOqIga6qw5UiW/DetWEcRXm4FWollaBMaxi98ZPB3PmvKkbN96rSzKB2FgA24/7K&#10;/Zf2H86vSFkrIhtOBxjkDSg6wnvYdHR1QwxBa8Vfueo4VUKLylxS0YWiqjhlLgaIBkdH0dwpsZYu&#10;lrrc1nKkCag94unNbum3zUIhvoLcFVERB6gnHaTJ7Yz8EFC0lXUJlndK/pAL5eOE5r2gjxqmw+N5&#10;26+fjXeV6uwiCBftHPdPI/dsZxCFwSxLcFpkAaIwl8dFng3JoQ1k8NUy2nz588KQlH5bB24EIzkt&#10;4RuohNYrKv8uOVhl1ooFg5Pun3x0RD2u5QVkXRLDl7zl5skpGPJrQfWbBaeWW9t5mZV8nxWwsBu7&#10;vORWuntbu9LmwfZfOFq2XN7ytrXs2/YAGQ7AkYBORO3FeSPoumO98adNsRbQi143XOoAqZJ1Swbi&#10;UV9X2J8lbRQztLEbVrDxA5xAi4yU44RD+QzMYtaDqk4KJY6jaTGIYa8WnOMUT+BAW7UkUVpEzmBM&#10;Oiml0uaOiQ7ZBgAEHMA0KcnmXg+I9iYDcR6EQweYPLnQ+K+kkp6SSvrepBKfXyo4nyZZCuUD9ICj&#10;dDLJ/B6jYGI8hfvCCyaLk8IbfHjBAGO+4i8Oaovjzp5LW4feQ21Jzi+YBGOcWUFYwWRx6gsIKUfB&#10;YLiQ8kEw6SSP/X304QWTnBKMy897EowreQd3zhkuozRNcoy9YI5vo2iaJVBQjt4uZ9WKe8bAI9Dd&#10;pcOD1b4yD/vQPnxWz38DAAD//wMAUEsDBBQABgAIAAAAIQDHqsNV1AAAAK0CAAAZAAAAZHJzL19y&#10;ZWxzL2Uyb0RvYy54bWwucmVsc7ySTYvCMBCG74L/Iczdpq0ii5h6WRa8Lu4PGJJpGm0+SKKs/96A&#10;LCiIe+txZnif9znMdvdrR3ahmIx3ApqqBkZOemWcFvBz+Fp8AEsZncLROxJwpQS7bj7bftOIuYTS&#10;YEJiheKSgCHnsOE8yYEspsoHcuXS+2gxlzFqHlCeUBNv63rN4yMDuicm2ysBca+WwA7XUJr/Z/u+&#10;N5I+vTxbcvlFBTe2dBcgRk1ZgCVl8L5cVseggb92aKdxaN85NNM4NO8cVtM4rP4c+NOTdTcAAAD/&#10;/wMAUEsDBBQABgAIAAAAIQDMnHfZ4AAAAAsBAAAPAAAAZHJzL2Rvd25yZXYueG1sTI9BT8MwDIXv&#10;SPyHyEjcWBLGGJSm0zQBpwmJDQlxy1qvrdY4VZO13b/HPcHNz356/l66Gl0jeuxC7cmAnikQSLkv&#10;aioNfO3f7p5AhGipsI0nNHDBAKvs+iq1SeEH+sR+F0vBIRQSa6CKsU2kDHmFzoaZb5H4dvSds5Fl&#10;V8qiswOHu0beK/Uona2JP1S2xU2F+Wl3dgbeBzus5/q1356Om8vPfvHxvdVozO3NuH4BEXGMf2aY&#10;8BkdMmY6+DMVQTSs588PbOVBL0FMBqXVAsRh2qglyCyV/ztkvwAAAP//AwBQSwMECgAAAAAAAAAh&#10;AE1zck3CGgAAwhoAABQAAABkcnMvbWVkaWEvaW1hZ2U0LmpwZ//Y/+AAEEpGSUYAAQEBASwBLAAA&#10;/9sAQwAEAgMDAwIEAwMDBAQEBAUJBgUFBQULCAgGCQ0LDQ0NCwwMDhAUEQ4PEw8MDBIYEhMVFhcX&#10;Fw4RGRsZFhoUFhcW/9sAQwEEBAQFBQUKBgYKFg8MDxYWFhYWFhYWFhYWFhYWFhYWFhYWFhYWFhYW&#10;FhYWFhYWFhYWFhYWFhYWFhYWFhYWFhYW/8AAEQgAowE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igAooooAKKKKACiiigAooo&#10;oAKKKKACiiigAooozQAUUUUAFFFFABRRRQAUUUUAFFFFABRRRQAUUUUAFFFFABRRRQAUUUUAFFFF&#10;ABRRRQAUUUUAFFFFABRRRQA2kozVa/u4LOFpriRY1XqzVhiMRSoU/aVZcsQjHmLP0pDz71x+qeMv&#10;vJp9uf8ArpIf/Zapw6h4pu23QLIq/wDXNVWvi6/H+WRqeyw8ZVpf3I3PQjltbl5pe6d4vXrTWIz1&#10;Fcet14wt/nlhaRf7rqv/ALLVmy8VbZVh1O0ktm/vFPlrrw3GWCqy5a1KdL/FGxnLB1I/D73odZmk&#10;qK1miniWSNlZW+6y1N0FfWU5xnHmicYxcYPFAwO1L9a4L4ufFTwZ8OLHzPEOpf6Uy5hsbc+ZPL9F&#10;/wDZmralTnUlywiZVa1KjHmqS5Ynecjtms3xBrmjaJY/aNZ1SzsIe8l1Osa/m1fHvjT9o74m+P8A&#10;W/7C+H2ly6asw2xx2cf2i7l+rfw/8B/76re+H/7LvijxNdrrfxW8SXiyS/M1tHP59y3+9K25V/8A&#10;Hq9V5VGjDmxVTl8up439sTrz5cJT5v73Q9k1v9ob4R6W3lTeL4bmT+7ZwST/APjyrt/WtPwn8Tof&#10;Eu1tC8HeLbm3b7lzLp620Tf8CnkTdVn4d/CnwD4Kjj/4R7w1ZwzJ/wAvUi+ZP/39b5q7ZUCr0xXD&#10;WlhU/wBypf8Abx6NCOLlrWkvkMtmkkgVpI2jZl5Xd92p6KK5jtCiiigAooooAKKKKACiiigAoooo&#10;AKKKKACiiigAooooAKKKKACiiigCjrF7Bp9k9zP91R+dcCx1HxHqvH3f/HY1q94+u5LvWI7CD5lj&#10;b7v95mrqPDemRabp8cY2+Yfmkb+81fk+PWI4rzmWCjLlwtH4v70ux61PlwdBVPtSINB8P2dgFbZ5&#10;kv8Az0Zea2gAB0o/GnLX6Nl+V4PAUfZYanyxPNqVZ1Jc0mNP0qC5toLiLy5o1dW/hZasc0c12VKF&#10;KrHlnEjmaMG3sZNKuvMsNzWzf6y3/u/7S1tK6sm4D5WpWBwBmvnD9tD43v4XtZPA/hO82azdR/6d&#10;dRP81jE38K/9NG/8dp5TlLVT2OH+Ht2ObH4+nhqPtao79qT9o2HwrLceFPBEkN1rK5jur5/mis2/&#10;ur/ek/8AHVrxn4J/BPxr8XNY/wCEn8SXt5a6TdSeZNqN026e8/657vvf733a7P8AZO/Z3/thLfxn&#10;4/tmNoz+ZZaY6Z+0/wDTSX/Z/wBn+L/0L69t4Yre3WCGNY4412oqr8qrX1NbG0Mvj7HB/F9qR85h&#10;8DXzKX1jGfD9mJy/wt+HXhX4faT9h8NaXHbBh++nYbpp/d36tXXd6TvSmvnalSdSXNJn01KlClHl&#10;podRRRUmoUUUUAFFFFABRRRQAUUUUAFFFFABRRRQAUUUUAFFFFABRRRQAUUUUAFNk+4adTJPuNWd&#10;T+GwRwXheP7b40mmb5vKZnrvDxx7Vx/gRdniDUFb+F9v/j1dgvNfD8CYf2eXTm/ilUk5fed2Pl++&#10;sSUUUV94cIUUUUAee/tDfEG2+G/w0vPEEmx7sr5OnxN/y1nb7v8AwH+L/gNfP37IvwhvfGOtH4pe&#10;PFN1DNcNNZQ3Khjeybv9fJ/s7gf97/0Lofihplx8cf2no/B/mSf8Iv4Li3amyHiWVvvL/vN/q/8A&#10;gEtfSWl2drYWUNlaQrDBbxrHFGi7VRV+6tex9Y+p4Xkp/wASXxeh4P1d47F89T+HD4fUvdKdRRXj&#10;nvBRRRQAUUUUAFFFFABRRRQAUUUUAFFFFABRRRQAUUUUAFFFFABRRRQAUUUUAFFFFABQelFFAHLe&#10;V9g8cb/+Wd7H/wCPD/P/AI9XSiqGt2K3tsArbZo23xt/dap7GbzrVWZNsn8S/wB1q8DLMI8DWrUf&#10;sylzR+e6N5y9pGLLlFFFe+YDc1i+NtXj0DwnqWtSxmRbC2kn8tfvSbVzt/4Fitnj1rN1zT4NTht4&#10;LllaKK5jmaM/xGNt6/8Aj6o3/AaqPxEVH7uhx37O/gmXwb4FB1I+ZresStqGsTfxPcyfMy/8B+7+&#10;Fei0wOn99fzp29P7/wCtFSUpy5pGdGMKceWLHUUZHrRUm4UUUUAFFFFABRRRQAUUUUAFFFFABRRR&#10;QAUUUUAFFFFABRRRQAUUUUAFFFFABRRRQA001hnqKXgL1rzb4vfGjwX8PleC/vftmpbfl061O+X/&#10;AIEP4f8AgVM56+IpUI89SVj0iM8fe/OuU8efEPwV4MjZvEXiGxspNvEO/dK3/bNfmr5+vvFH7QPx&#10;eLQ+GtJn8M6JL92dW8ncvr57fM3/AGyrS8G/snWzMb7xp4nuby4f5pILBdvzf9dZPvf98rT5TxpZ&#10;ri6+mDo3/vS0Rc8aftaeHrSQw+GvD19qDf8APa6lWCL/ANmb89tcQ3x9+N/i+Ro/CehLGu7rp2mN&#10;csv+8zbkr6F8G/Bj4b+Ggv8AZ/hOykkU8T3a/aH+v7zO3/gNd5DBFDGscUSxqv3Qq0Gf9nZpiP42&#10;I5f8J8hw+G/2pvE7+Zdanq2nxv8AxtqEdp/47E27/wAdrQtP2e/jJqDebrPxAEe7/qIXMzfrX1gM&#10;+gp3PpQaQ4eo/wDLypKXzPmO1/Zb8R7t9z8ULyNv+mVtI3/tWtnTP2cPENn80Hxg8QQN/wBMFkj/&#10;APatfQW32pdtI6Y5Hgo/Zf8A4EzxXS/hL8T9L/48fjjq3/b3p63X/oySuisdI+NGnrt/4S3w3rS+&#10;t7pkls3/AJDavR+fWjimdNPL6VP4JS/8CZzOk3/jRFVdZ8Paa3q+n6k0n/jskaf+hVv2skjxbnha&#10;Jm/hcr/7LVj8aM+9I64x5eo6iiikaBRRRQAUUUUAFFFFABRRRQAUUUUAFFFFABRRRQAUVzGoeP8A&#10;wLp19LZah408P2l1A22WCfU4Y3ib/aUtVq58T+HbWx069ufEGmQ22rSxxafO93GqXjyf6tYm/wCW&#10;jN/s0AbtFedfF34x+B/hrqml6P4j1C4/tTWZ44rGyt7ZpGl3SbN277q/8CYV6LQAgqlrGo2em2Ml&#10;5fTrDDF95mq6KhmgikkSRkVmj+6zfw0Eyv0PMPEf/CyPHmbHQ2bwdobcPqE8f/EwuV/6ZRf8sf8A&#10;gfzVc+GfwW8EeD5Bdw6Z9v1LdvfUNRPnzu/97n5Vb/dAr0fGOnFHaqOX6nTlLnqe9IWNAvanUUVJ&#10;2bBRRRQAUUUUAFFFFABRRWV4s1vT/Dvh661rVZ2gs7GLzJ5FiaTYv+6vzUAatFcP8E/iZ4a+K3he&#10;68ReEpbmTTba+ks1nni8vzGVFbcq/wB35/4q7igAormfiP418M+B9DTU/E+qx2ME0y28AZGaSeVv&#10;upHGvzO3+7XTUAFFeb+IvjP4J0j4waT8MJbu7m8Sau+2O1js32xDYzbmkb5dvy/w7q9IoAKKKKAC&#10;iisnVNc0XTdQs7HUdWsbS51CXy7KC4uVjluX/uxq33v+A0Aa1FFFABRRRQAUUUUAFFFFAHxx+3dp&#10;mnz/ALY3wRMtpG323VoY7n5f9ai3kHyt/wB9NXo37YGu/B+DWPBuhfEO31e61SDW7a40W0sIpY1a&#10;Teq/NL/q/K+7uXdurhf26P8Ak8r4D/8AYai/9LIK0/8AgpYq/wBrfCd9vzL4uj/9CiqSiD/gp5cW&#10;1l/wq/ULxlihtfFKySyN/Cvy7q9H8UftEeHfDPjjRNE8SeEvFWj6f4hn+zadrd7YrHazSf7u7zE+&#10;9/Eqt/s157/wUyVZJfhWrruVvF0e5f8Avml/4KqfL8J/Bcinay+Lrfa3/bCWgD3z4tePvDXw48Jy&#10;eIfFN81varIsEUcS+ZNcysfliij/AInauel+MOlaV4s0TQfGXh7WPCs3iX5dHn1LyWguJeP3DNFI&#10;3lzfN91v++q8X/bImn1L9tT4J+H9QLf2Ot4t0sbfdln89f8A41F/31W5/wAFUraB/wBmSG9dgl3Y&#10;a/bS2cn8SMd6/L/wFjQB6d8efjX4E+EkdqninUCl7qG0WllDFull+bbu3fdVV/2q5vWf2l/A2j/E&#10;fTfDXiDSfEWhWOsq39neIdVsPsun3X+68h3bfu/Nt/iX+H5q8m/b1nudY+C/wY1HV4t15e6tYteK&#10;y/xSQL5lbn/BTCGKS4+FO6JW/wCKsjX/AID+7oA9Hb9oPwza/FbSvBeteG/FOir4jl8nRdU1HTvJ&#10;tdRk/wBj5vMX7y/eX+Jfu123xd+Inhr4daHb6l4hnn8y9uVtLCytIvMub6dvuxRR/wATV4N/wUY+&#10;Xxp8GZV+WRfF0e1v+BwVS+PU0+p/8FNvhXoepn/iV2GmNe2cb/d8/bdNu/3t0EX/AHzQB7ZD8WdM&#10;tviFpfgbxXpWpeFtW12AyaQb94ZIb7+9EksTMvmr/db1X726q/xk+OngH4b+K9J8M6/qhTU9Xu4Y&#10;UhVdq28cjqrTyyN8qou7d17V5F/wVjAsvhD4R8QWcvkappvimP7HMv3ov3Er/L/wOKOqn/BQG1TW&#10;PiV8A4NUtl3XniLy7mNl/wCektnuWgD174SfHnwl498b+JPCtlY6zpd14ZiFzcS6va/Zlkg/56jc&#10;25V+637wL8rCszx5+0j4Z8M+BYfHcfhnxFqfhK4vvsaa1aJAscjbmXdHFJKsjLuRvm29q7fx98OP&#10;CPiXw/4ksbyyXTpPFdqtvq+o2CLBdTxr90NLt/u/L81fLf7ZWr6ZffscnRfhrbxf8IJ4d1C20+LU&#10;5mZv7RkjbZ/o396NX+9L/E33f71UB9CfGj47+EPhbpmnar4msNcbS9WRGs9RtLJZYJWZd23725W2&#10;/wB4Vs+MvihZeGfhdH481Pwz4g/s3y/Nnhigjae1j/haRPM/9B3VyHx68A/8LI/Yyk8PwQeZqC6B&#10;bXunY+99piiSRVX/AHtu3/gVcP8Asw+PB8Xfgn8O/B0spnurO4H/AAkY/wCnfTvLaPd3/eSNZ/73&#10;7ypA9mvvibp8F1oWmHRNY/t/xDFLNZaCyxLeLHH96SX955cS9PvP/s/e+WmeDfH8PjFfFmhz+HtW&#10;0XVPDJ8jULS/EfzCSJnjeN42ZXVlrzj9rz4W/EXWfG2h/Ff4S6wtv4s8N2jWwsJiuy9g3M21d3y7&#10;vmb5W+9kfd21e/Zf+McHxU8P+J7PXvDJ8P8AjTQU+z6/aeVs8z5ZFRvm+btJ8rfdqgPPf+CdniiH&#10;wd+xnq3iO60q+v7LTtcvJroWXlb441iiZpP3si/d5/KvXfEHx80bQ/hfH8Q9X8DeNrPw+xX/AEma&#10;xgVlVtu12i8/ftbd97bXxX+z/wCO/Efg34R+D5fEGkW83wwl8cyprTb9zXUnlRMqyp/zzi/1m3/l&#10;o0fzV+hnxR8Oad49+FuteF7h42tdd06S3WUfMq71+ST/AID8rfhUgcPpOo+F9T8On48S+GfEWpM1&#10;n9p0/wC2i2eazsfLD+ZbReZtiVk+Zv8Alo3/AHzXf/DvxLF4u8IWniG30rUdNgvohLDDqMaxzmNv&#10;usVVm27q+Vf2YfF194i/Zdt/gzfO0WvJ4kbwpeQ7/wB7HZbnnnb/AIDbR3Mf/AVr7HhjWGJY41VY&#10;1XaqrVEny5+0V/yka+D7f9OE/wD7Xr163+K1rN8WJvh6ngrxXJq1rtknnS3tntYYWb5Z2lWb5Vbb&#10;u2/f/wBmvA/2zrjxNa/twfDGfwdY2l9ri6VP9ggu5fKgaT9/95v/AB6vQv8Agnp43g8ZfCnU/wC0&#10;4/K8X2GsTr4maX/X3FyzfLK//Af3e3+Hytv8NT9oo6DXf2kPhzYfEq88DxXN/qGrWFnLPPDZWjO7&#10;SqyqttEv3pZW3fw/L/tVN8NP2gvAHi/4M33xQkubnRdE0y6ktb3+0U2yxSrs+Xapbdu8xNu3+9Xl&#10;UGn2lx/wVjnnlgUyWvhnz422/wDLTyFj3f8AfLV6r8bfhp8Jv+EBs28URW3h7wv4b1T+25IbJltL&#10;WWf5v9aqL827cfu/NVB7omofHfS9K+KPhjwX4j8H+ItFl8Yf8gm7uhBskf8AuyLHIzR/w/e/vVzX&#10;7SHiP4RH49fDfTPFlnrl34rsdahXQo7eCWKBHmliTzZJG2rIqt5bfKzfdrzT9ojW9Z8S/tUfAfXr&#10;zTBpuk3mrebpFpNxeeX5sH72f+7u+XbF/D/F8zbV6X9vNV/4aW/Z7b+L/hKW/wDSmxqQPqqiiiqJ&#10;CiiigAooooAKilkSKNpJGVVX7zM1S1yvxh8F6d8Q/hzq3gvVrm6trPV4PKlmtZNsq/MrfL/3zQB4&#10;P+0zodz4r/bs+D+m2SeZ/Y0cur3jKf8AVQxyq25v+BRbf+B1u/tjfCP4kfFfXvCreFp/DdjZ+GL/&#10;APtBZdRvZ/MuJPl+Xy1gbavy/wB7+KvRvhH8MNF+H9nF9mv9R1fUFsYLE6pqcqyXP2aH/VwKUVds&#10;a5PH/fW6u/oA+c/2sPhP8Vvi1L4QbSh4T0r/AIRq7XUpftWq3MnmXPy/IuLb7qbfvfxbvurU37Z3&#10;wl+Jnxk8J+G9G0VvC+ltpdyuo3klzqU7/wCkBHXyottt88fzfebb/u19DUUAeN/Hb4T6t8UPC/hv&#10;VZprDQfHHha7XUtMvLeV7m2hnV1bymbbGzRttX+H+H/vqp8UPhl4q+MV94b074gQaXpXhnQ71dR1&#10;DT7K9e5l1a5VdqxbzHH5cHzP/tNu/hr2+igD56/bP+EnxD+LLeHLDwlP4a0/T/D96t+Jb+8nWSSX&#10;+FfLjgbav/Aqi/ax+FHxT+LL+DG0f/hFdL/4Ry4XUbn7Tqdy3m3Py/ul223+rXb97+Ld91a+iqKA&#10;PnT9qz4S/FL4p6x4IvtE/wCEV03/AIRW6XUpVutTuW825/d/ul2W3+rXy/vfxbvurXT/ABy+FGqe&#10;PJvCnjfTLmw0Px34RuFuLVvNeazl7yW0rhVZo/8Aa2/3vl+avZKKAPFPHfwx1/4q/ETwtqfj+1sd&#10;O8O+F5/t0ejWl41019e9mlcxoqxr/d53fNWH+1Z8JfiZ8S/ib4K1vw3N4XtbHwRffb4ft9/Osl5L&#10;vgfYypA3lr+6/vN96voeigDivil4b1nxn8Gdd8MR3kGkaprWky2vmQStJFBK8ePv7UZlzld21TtP&#10;3a+dbP8AZt+Les/smyfCrxR4q0G3/saXztBttNR9s8glaT/S52X7uXbbtX+6zbvuV9f0UAcL8B9G&#10;8ZaD8NdO0zx7qdjeatbpHGy6bEywQRrEsaorN8zfd3M395m/hrlf2afgpY/Cnxd481eDyW/4SbWm&#10;nsVj/wCWFp99Yv8AZ/eyS/8AfK17JRQB5P4z8O/Emz/aGtPHfhMaTf6HPoKaTq2mXd9Jby7lnklj&#10;nj/duvy+b/6FVXw98N/EWi6t4+8d2cejTeMfG3lRrbG6kisbOKKLykTzPKZmbHzs3l/M3y/L96vY&#10;qKAPkv4d/s3ePNK/ZP8AFXwe8QHwnqE2qXn23SryLULlVgmPlff/AHGfl8rd8v3t235fvV7H+zD4&#10;b+Ing/4X2XhD4hXWjX8mjwLa2N9ptzLI00K/cWRZI127F2r/ABbv/QvUa5f4uaLr3iL4b6to/hfX&#10;30DV7yDy7PUkX5rVt33qAPHvgv8ACyw0v9tz4leN7Z91osdssUX8MV3cxLLP/wAC/i/7b19E1wP7&#10;P3ga98A/DqLSNa12bXdauJ5LrVtVndma8uWP3/m/uoqL/wABrvqAPnT4wfCn4p+J/wBqbwx8UtH/&#10;AOEUTTvCS+TbWV1qdyst7Hul3M222YRN+9/2vu1HoPwf+JPhH9rfXvif4PPhSHw94jwuo6PNqFys&#10;lz93dP8ALBtWTzAW/i+8396vo+igD5zs/hN8WI/2xpvjPIPCZsLi0/s5tPXVbjzlt9qrv3fZsb/l&#10;37f+A7v4q6L9uT4U+JfjD8HYfDPhjVbayvrbU4r3yrtmWG6VVdfLdl/3t3/Aa9qooA+WPit8DfjP&#10;4uuvAHjifxX4em8beE72KR7QQyw6UsasrfLj94zbk+b7u7+HZt+al+2BZasfj5+zjZajerqGqQeI&#10;JJLy4jg8tZWWSzZmVf4V+Vq+tK80m+HT6v8AHq3+IniSWKWPw/aPZeG7BMt5HmD9/dSH/no33VVf&#10;uqvr90A9LooooAKKKKACiiigAooooAKKKKACiiigAooooAKKKKACiiigAooooAKKKKACiiigAooo&#10;oAKKKKACiiigAooooAKKKKACiiigAooooAKKKKACiiigAooooAKKKKACiiigAooooAKKKKACiiig&#10;AooooAKKKKACiiigAooooAKKKKACiiigAooooAKKKKACiiigAooooAKKKKAP/9lQSwMECgAAAAAA&#10;AAAhAIpapVTMIgAAzCIAABQAAABkcnMvbWVkaWEvaW1hZ2UyLmpwZ//Y/+AAEEpGSUYAAQEBAGAA&#10;YAAA/9sAQwAEAgMDAwIEAwMDBAQEBAUJBgUFBQULCAgGCQ0LDQ0NCwwMDhAUEQ4PEw8MDBIYEhMV&#10;FhcXFw4RGRsZFhoUFhcW/9sAQwEEBAQFBQUKBgYKFg8MDxYWFhYWFhYWFhYWFhYWFhYWFhYWFhYW&#10;FhYWFhYWFhYWFhYWFhYWFhYWFhYWFhYWFhYW/8AAEQgAcgE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CiiigAooooAKKKKACijNF&#10;ABRRRQBGCR14rP1TWdL0+dIr69itzJ9zzPlDfjWD428W2Gnebp1vqsFrfqBxLbySKuf92uP0DSdQ&#10;1m/8+Kzt5IZJf30+m3/l7P8Aejb/ANB2rXyeZ8RuliPquDjz1OvXl+S1++x62Fy3mp+1r+7H+u56&#10;zbyxXCrLAyyo33XVsg1JGihjheveuYurrTPCOl/Z4mtVu5F3L5xWHzz/ALTKuK53T/HGqW9yDfQi&#10;WBjwZiq/98zL+7b/AMdrqrcRYXCSjRxOk3vy629TGnl1WspSpfD+Z6bigmqunzGazSV42h3Lu2My&#10;/L+VWTzXvxqKaujgceUdRRRViCiiigAooooAKKKKACiiigAooooAKKKKACiiigAooooAKKKM0AFF&#10;BIHU1B9pt/LeRZo9sf3m3cLSuhNpbkvWkY4FclonxF8Hax4kOg6Xrtvc32xm8qNWZWC/e2vt2t/3&#10;1VLx58VvBXhO6+xanqm67H3re3QyMv8Avdl/GsZYijGHtHL3TlljsLGn7SVSPL6ndcelCnJI5rB8&#10;NeJ9H1/wzD4h0y8jbT5FZzLKNmzaSG3bumNprGh+LHw9l1hdNHiezMrNtVtx8st/10xt/wDHqcsR&#10;SjGLlL4hyxmGiouVSPvbanbsQFyTWZ4km1SLSLiTSYYpbpUzEkhwrGtIkgcH6V5f8RtC8az65Lc2&#10;M9xcWrHMKwz7fL/2dtePxBjsRg8FKVGnKfNp7u68+v5HsZdh6eIrKMpxj/iMrUdS8S3t+v8AbfhZ&#10;L/Z8u02bBv8AgLLXf6LZ+H/Dmk/2oLVNLWaNfNM0jbl/2fmrJ+Etv4ut5pl1zzFs9g8sXEm+Td/s&#10;/wCzSfEDxloKXNxoOo6dcXYX/Wbflyf9mvkMtVHLsFPM8XU/eS29rH3k/VantYlVMRX+qUo+7H4u&#10;R9PyMbxJca5qt5Mmmatput2jtuWzdY/MRfdW+b8q0fhnoam+e5l0zUtJngPzR+a32e599rVzug+G&#10;NB1+6/4kuuzWk68i3uIsyJ/usrCvUrVJ9I8Nqk8k2oTW0PLqv7ycr7Vlw9gamMxTx+J+GPvc3Mpx&#10;+X2l948zrwoUVhqW/wDh5ZfPozL+I1/Lb6SUS1nkhbiaaBVk8r/ejb7y1xvhrxRq9rNmzuBeWq/f&#10;TDMq/wDAf9ZH/wCPLVLWtV8P6xrDX1vNeaFqDN80m3dG7f7e35lrS8N6JqV3qUMuo6elxG7futWs&#10;ZVWRf9ptv3v+BLurlxOaYvMc1vhJf4XHX/wKyuvmvnY3o4WjhsJavH7/AOtfk/kelaDfDUtNjuxH&#10;5YlH3Q6t+q1f7VFHHsjVd2do6mpM8V+q0IzjTjGpK8j5GXLzaDqKKK3JCiiigAooooAKKKKACiii&#10;gAooooAKKKKACiig4xQBT1K8trGylu7yZIbeFd8kjttVF9zXmHxA+Mem2OiWP/CKWj6pq+tFlsLd&#10;4mX5QxUSuv3trMp2/wB6r/xq0a41u4t4dZ1GLTfB9jH9o1STzdrXTbvljJ/hXjn/AHqwdb8U/DTw&#10;joi/ELStOW6vtUi8nTkO5GdY/wB3hVb/AFcfy/3e9eXiq8/eSlyxPBzDG14ylFSjTjHq/i9Uvw9T&#10;H+JmofFfWE0/wJp9tdPfSWqSaxqEEXlxbpP+WfmfdVVX7396rfiP4U+KLD4R2Pg3wnfQMZ7gzazJ&#10;I5jM7FVB24/h4/8AHVp+kfGPW7P4Q3Hi7xDp9qtxdXpg0iGFWCyjbwWz/CMPn/drk/gFq3xA8c/F&#10;qLW7zV75tPsnaS8CSMtsAV+WJU+7XnSlh3UjH3pSqf8AksTwqlbBzrxpuU6kq2n+GP8AW/c9I+B/&#10;whs/AkMmoX1yt5q9zH5ZlUYjt0/up/jXD2H7OeoXmuTXWs+KY5rZ5md5IY2aef3y33W/76rjP2gf&#10;iPrfifxZfaTbXM1vpVnO1ulrE237Rtbbuk/vD2r1H4D22r/Dz4Havr2twz5CPeW1hIfmRVT5R/sl&#10;sClTng8RU+rxp/u6f2iKEsqxdb6oqH7ujf3rnS/FD4dSX3wej8F+FLhLBLZ0ZI3LbZlU7irHr8zH&#10;dn+8K8o8J/s5+JrnUozr1/Z2dkrfvBbyb5WX/Zyu0V534q+IPjHX9Sa8vtdvUDNuWCCdo44v91Vr&#10;6P8Ahv4sv/C37Osni/4g3Nw0em2st07SLvneFPu/7zN/D/vLRh/qmaYvlVOXuhhp5XnWN1py91f9&#10;u2Rxn/BQKb4p6T8HdPT4Xf2lHawzeXq8ulh2u4oVT5Nm35guc7mXn7tfDvwn8bfGqHxxbr4I1/xV&#10;d6x567baOeS581t33ZYm3Ky/71ezeKf27fiLPrkknh/wz4fs9N3fuobyOWeXb/tOrL/6DX1H+xz8&#10;a7f41eBbzUZdK/szVNJnSDULZZN8ZLLuWSNv7rfNx1XbX6XT9vl2D5alGMo/1ufTv2det+7kdJ8S&#10;PiTp3wz+EcHjLx+GgdIIY7q3sl8xmunX5ooxnn5g38XRa+epP2vPgt4t1hIvEXhnxFpCt8qaiqRy&#10;hF/21Vt3/jrV7x+0UfhPr3g258E/EzxLo2n2+oqHSO71OK2mjZfuyR7m+8p718p3n7Ds+st/afgH&#10;4p6Hq2jSt+6mki+6v93dEzK//jteVTy3KcZhpU8wh8X/AICdssRjMPVUsNI+r/hj4Z8JapaWPi7w&#10;7rz6rYzfvrSaKRTG4/Bf0rb+KWta5omnwXOlW0ckWW+0O67vLH8JxXN/snfCVvg18LT4WfW5NXmm&#10;vHvJ5vL8uNXZVXbGvZfkFfLXxN/bO+K3h/4m6voZ8LeHbW102+kt/sd7bTtLtVtvzP5i/wDoNeFT&#10;4Tpzw9bB5RL2X95HfLOJKpTr433vI+hZPEGi65dbvEWkrDI337yyba3/AAJf4q9D+HPh6x0iGS70&#10;7WJ7y0ulDIrbdo/2hXz5+zv8d/hZ8Xtah8P69oR8LeJrobYI47jNteN/djb+Fv8AZZf+BNX1F4d0&#10;ez0bTEsbJWWGMfLubNfK5PwrmeXZjKeZxhKUfhnH3ZfO1r/M9fG5xhMXhVHCSlH+79k0qKKK+3PD&#10;CiiigAooooAKKKKACiiigAooooAKKKKACiiigBp6ZrhvjV42Pg/w/CljALvWtUl+z6baf89JP7x/&#10;2V6mu5/h69q8v+Jf/CPeDvE8vxG8T3TXUkUItdJtFX/V5U7to/idvm+b+Fa5sVKUaej5fPscOYVJ&#10;ww8nCXL59vM87n0Lxn8RfFNp4M1HUbqXS9DfdrWon7k1w3zyKn+7vMar/Dt3V13iD4J22vfEKG/1&#10;G/RNA0+CG2stNhQgqka/d3dl3bqh+Onxhk0DwrYW2ixfZ9Z1a0juCko3fYo2XOW/2u1c5qHjzxP4&#10;K+AViL7UrifX/EUkk1vLcPultYG/i+b6rt/3/wDZrxJvBxcozfNy+9L9EfJyqZZTqVIVuapy+9KX&#10;5R/r5npnjbSPht4lu9O8G6pcWBuLJ/8ARtPiuvLZcJ93apH8P8PpWrqGp+Dfhr4XjSc22k2MYxFC&#10;g+aQ+iqPmZq+f/2TfCeoa78QF8VXXm/Y9LZ5Gmk/5b3DLyP/AB/dXG/GTxPqHi/4hXt5ctI0cM7Q&#10;2kOP9XGrfKv+/UyzXkoe39laUvhIln3scH9dVBRqTlyx/wAKPpn4Y33w48Zazd+IPDmk2LX9vIGu&#10;JXsljnDNnDHjPzfN83etnx9428F+Gbf7J4p1K2jNxHta2MbSs6tx/q13HH4V57+z94U1LwD8LNa8&#10;SahbsNSurdrkWp+8scSsyq3+0SzV8365qN7q+sT6pqNy1xc3MnmSSN/E1OvmdTC4aPNS/eSNMZnl&#10;bL8BTlKlH2lTX+6fWvw38L/CHWf+J/4U0jT7v94cSFGPlN/1zk+4f+Aiuw8ceHNJ8V+EdQ8Na3B5&#10;2n6pbNbXMQO3KN/WvLf2OfC+o6F4S1DWdRSWD+1jG0EMn3gibvn/AOBbv0r4I/aP+NnjD4r+Mry7&#10;1HVLuHQ/PZdP0pJdsEEf8O9f4m/vM1fUcO4GpjoRnCPs2e3gMTGngKdSVOMZS+zHQ+jtR/YCtm1p&#10;m074mSx6a75WKfSBJOi/3d6yqrf721a+lv2ffhN4X+EHgk+HvDSzSefJ515eXDbpbqXG3cx/pXxT&#10;/wAEyfHXi+0+PVn4Kg1C6udA1O1na4s5WZ47fy4mZZU/u/Mqr/wKvsL9pT46+EfgxpNvProubzUL&#10;4N9h021H7yYL95mZvlVR/eNezmEcc6/1WUuY7cL9X5faqPKfnX+1d4U8a+GPjl4gPjaC7a4v9Rnu&#10;IL+Rf3V5GzfK0Tf3du35f4fu10n7A3iTxvo/7RmhaZ4Se6ns9UuUj1e0U7omtP8AlpKy/wCyvzK3&#10;/wAVXv8AoP7bfw68V3y6L4/+HctnpVxJt86SSPUYl/2pY2jXH/Ad9fUfgPTfCFtocOoeC9N0e10/&#10;UY1njm0y1jijnVvmVgUHzV24rMK9HC+wxFG35GNHCxqVfaU6hnfGj4n+EPhV4VXxB4x1BrW3ll8m&#10;FI42kknk/uoo618wfEb4hfsl/H3V44vE8uq+G9YZRFb6zPbfZncfwq0q+ZEy/wDXWvbP20/gxN8Z&#10;fhgmm6ddxWus6XcfatOeYfu5G2lWif8AuhuPm/2Vr83fiD8NvHngbVJLLxV4T1TTZFbbvkgZon/3&#10;ZV+Vv+AtXPlGEw1WPN7XlqF4ytUjLl5fdPszwH+xF4X07xdpnie3+I9/qGnWtxHe2sVvaRq0u1ty&#10;fv1Zvl6fMq19efw8V8kf8ErZfiBH4B13T9etL6Lw3bywtosl0rL+8bd56xbuq/cb+7uJ/vNX1v7V&#10;5uZTre3cKk+blOrCxp+z5ox5bh3rH8aeItI8KeGbzxJr179k0vTYTPdTeU8nlp/e2orM3/Aa2K8u&#10;/bR/5NZ8df8AYHk/9lripR56kYvqdFSXLG5hH9rr9nrt8QT/AOCS/wD/AIxW94E/aD+DfjDUI7DQ&#10;PH2nTXU77IoLlJLR5W/uqsyrub6V8t/8E8fgf8NPih8LdZ1fxv4ebUryz1hraCRb6eDbF5ETbdsT&#10;L/E7079uv9mXwR8P/hq/jrwKbzT47O5iiu9OmuWmiZJGCq0bN8+/cU/iavclgsB9Y+r80ub5HBHE&#10;Yn2ftPd5T7yzxTJZEjjMkrKqquWLfw14l/wT68X6t4y/Zl0e61u5kubzT55rB7iRtzSrG/ylvcKy&#10;r/wGvDv+CjXxb8Qa58QLf4G+CpJ9srwx6otu/wA95cS7fKtv9z5l3f7TD+7XnUcvq1MXKh/KdMsR&#10;FUfaHuvj39q74I+FdQk0+bxZ/al1E22RNKtmuEX/ALaj93/49TPAn7WHwR8T6hHYR+LDpdxK+I01&#10;W2e3Rv8Atr/q1/4EwrlvgX+x18NvDHhmGTxvp6+JtekiDXDyyutrA392ONSu5c/xN6fw0/43fsd/&#10;DTxP4cuG8F6cvhfWkjY20sUsjW0rY+7LGzN8vHVdvX+Kunkyzn9nzS/xGXNi+Xm90+kYZY5o1liZ&#10;XRhlWU8Gub+Knjzwp8OPC/8AwkXjLVf7N0zzlg8/7NLN+8b7q7YlZux7V8hf8E6fit4i8NfEq4+B&#10;vjd5tiyTQabHcNuexuIt3mQf7rbX/wCBL/tV6p/wVM/5NeP/AGG7T/2pWUsvdPGRw9T4ZF/WOajK&#10;pE6L/hrn9nnt8QT/AOCS/wD/AIxXb/DP4t/Dj4gTGDwh4x03VJ1Xc1usnlz7f7xiba+P+A186fsf&#10;/s4fB/x3+zloHifxN4Xku9W1Bbjz7ldTuY9224lRflWTb91V/hryP9sz4H/8KC8S6F4y8A65fxWF&#10;3dN9m8yX9/Y3K/Mu2T+Jdv8A6DXXHA4CpWlh6c5KX94w+sYmNP2korlP0fGKdXFfAHxVL43+C/hj&#10;xVdqq3Op6ZFPchfuiXbtk/8AHt1dp/DXiSi4ycWd8Zc0bi0UUUijzD48eL7/AEyOx8JeG5f+J9r0&#10;nlRMvW1iH3pT/n+9/dry7wno938WPitE8sk03hfwwq28ckr7vPEfv/ekZQzf7OK9I+Fvhe51vxTq&#10;3xC8RwSLPqwa20q3lG1rW1+7u/2WZf8APzV33hHQdJ8M6PDpOi2UdraQj5UUfqT3NeR9VqYup7Sp&#10;8P8AL+R8z9Qr5jWjWqy/d/y+S+H7938jxjQfg/rPiL4sal4n8bJHHYi9Z7W381Xa4RGxHkr91NoX&#10;jrXonxJ+GPh3xxqFjdaw14p00Mqx28u1ZVP8LcZ/Ku5bHXHNJklvYiuqnl2HhGS5b8x6FDJ8HSpy&#10;p8vNzayv1KOhaTp2iaVDpWl2kdraQJtjijXCqPaszT/BHhS08QS61b6Bp8d9K/mNcLbrv3f3s44P&#10;vXSUfjXT7Onb4T0JUKUuX3fhGsoKbSOOlcfa/DPwLZ6x/acPhrT1uN24EQAqrf7K/dX8K7HLcUE5&#10;4XrRKlTqfFEKlClUtzxvYNq7cAYr5Q+KX7DfhLxH4wuta8O+Krzw9b3kzTy2AsUuYo3b7wi+Zdi/&#10;7J3V9Y4pMe9deHxVbDS5qMuUdSjTqfEjyf8AZs+Avgn4N2Nw2hxz3mqXi7LvU73b5rr/AHVCjai/&#10;7Ir59/4KlfC7xZrPiTS/iPoenXWpaba6Z9gvo7dPMez2ySusu3+63m/e/h2/7VfbdIwFbUMwrU8T&#10;9Yk+aRFTDRlT9mfirpWn32qalDp+m2c93eXDbYoIImkllb+6qrX6r/saeE9f8Efs4+HPDniYsNSg&#10;jkeWFn3NbiSV5Fiz/sq4Fek29hYwXDXENpbxzSfekSMKzfjVognpXVmWcSxsYwceUxwuC9jK/MfD&#10;v7b/AO0/8R/CXxiv/Avge8g0W20by1nu/ssU09zI0SyY/eKyqvz/AN2ue+Bf7bPjbStcgsfidFBr&#10;mlTNtkvba2SC8tf9rbHtSRf9nYv+9Xr37cn7MV78TtW/4TfwVLbx+I1gWG8s522RXyqfkZX/AIZV&#10;X5fm+Vvl+7tr5It/2bPjnLrS6WfhxqySs2PNcxLB/wB/d23/AMer18HHK62CUZ8ql+Jx1pYuFe8T&#10;9TtF1Ky1fR7XU9NuI7izvIUmtpomyssbLuVl+oNXu1cT+zt4SvPAfwV8OeEdTu1urzSbFYp5F+7u&#10;+8VX/ZXdtH+7Xb18lUjFTaiexDm5feE715d+2h/yax45/wCwPJ/SvUe9eXftof8AJrHjn/sDyf0r&#10;XCfx4f4kTW/hSPhv9k39obxP8IPBOpaHofgiPXYbzUPtUtw0si+U3lIu35V/2K1td+JHxI/az8Z6&#10;b8O5dQ0Hw1p7TefHZtIyrMy9X3NuaR1XftX5a9u/4JHgH4IeJCR/zMTf+k0FcP8A8FMPAk3gr4je&#10;HfjL4Tj+xTT3Sx3kkK7dt7H+8il/3mVW/wC/X+1X07rUJY+VNQ5anSX948n2dT6vF83un1v8D/AG&#10;kfDH4Y6X4M0dmkh0+JvMnkHzzyMxaSRvdmJr4j+A8a+I/wDgp7qFzqi+Y1v4h1aZVb+9Es6x/wDf&#10;O1f++a+3PgX45sfiP8KdE8ZWG1V1S2Vpogf9RMvyyR/8BdWH4V8N/GCSf4Ef8FDP+EwvIJP7LutT&#10;/tVWVP8AW21yrJPt/wBpd0v/AHzXn5b7SVWvTl/ElGR04rlUaco/CfowKKo6LqNhq2k22qabdxXd&#10;neRLNBPC25JFb7rKaXVb+y0rS7jUdQuYrWztYmlnmmbasar95mavC5dT0Oh+fn7S0aeHP+Cl2mX2&#10;mfLJca1pN06L/ebylb/vr/2avff+CpX/ACa6f+w5af8AtSvnj4bzS/Hz/gocviiygkfSrTVV1Hcy&#10;f6u0tNqx7v8AedYv++q+h/8AgqVx+y6w/wCo5af+1K+lre7i8JCXxR5Ty4+9RrM8o/Zb/ay+Hnw3&#10;+BOh+DNa0jxBc32lpP5slpbxNG26eWRdu6Rf71cH+0F8U/Fv7VPxA0Xwj4I8KXUWn2MzNbW+7zJH&#10;d/laedvuxKq/98/N81fRX7DPwu+HPiH9l3wvq+veBvD2pX9wlz593d6bFLLLtuZVXczLn7uK+hPC&#10;/hvQPDll9k0DRdP0uBusdlbJCp/BQKwr43C4fFTqU6f7zUuFCtUpxjKXumd8H/CkXgb4X6D4Rik8&#10;/wDsbTorZpf+ejqvzP8A8Cbcfxrp6FOaVq8KUnKV2ejGPKrC0UUUhhgelFFFABRRRQAUUUUAFFFF&#10;ABRRRQAUUUUAFFFFABRRRQAUUUUAN681wX7THhzV/F/wJ8UeGtBthc6lqenPBbRNIse5z/tN8orv&#10;ulZfivWbLw74X1LX9SdksdJs5Ly5ZV3Mscas7fL/ALqmqpylGpGUSZRUo2Z4h/wT0+GHjL4W/DHW&#10;tG8a6bHY3l5q/wBpgjS5jmBj8iJfvKzfxK1elftFeAbb4lfBzXfCEwUS39qxtJG/5ZXC/NE34Oq1&#10;X1v4q6RbfDnw74z0nR9Z1rT/ABNc20VounWheWJZlZhLIn8Krt+Y9qsS/EK2j+PkPwwOnTfaJvDz&#10;a0LwyDYFE/leXt/vd66ak8ROv9Y+1/kYxjTjT9meOf8ABPjwF8W/hfZ654W8d6HHb6LcOt5YTR6h&#10;DN5c/wB2RNqszfMu1v8AgP8AtV6T+058E/DXxo8Gx6bqhay1Ky3vpupRJue2ZvvKy/xI38S16l16&#10;0HGKmeMqyr+3Wkio0Yxp+z+yfBegfC39sH4LvJpXw+1A6po+5mVbS5tpoPwhufmj/wCALR4g+GP7&#10;Ynxn8vSPHt8dN0cspkW6ura3g/4FDbfNJ/wNa+8j8q8cfWjBI5rt/tipzc3s483exh9Tja3M+U8r&#10;/Zd+CHhz4L+EZLDTJGvtVv8Aa2panLHtedl+6qr/AARrzhayf27vh94r+JXwKPhzwhYx3mo/2lBc&#10;CGS4SH5V3bvmY7f4q7z4geO9M8KeINB0I2N/qmr+IrlobKxsEVpSqLuknbcyqsSfLubPG4V2GRiu&#10;H6xWVaNdv3jf2dN0/Zo8w/Y98Ia94D/Z48PeFfEtotrqlgk4nhWVZQu6eR1+ZPlPysten4rhfjr8&#10;RLX4aeG9O1m606e+W/1e20xI4nVdrTNjdz9K7oGs6vNOXtZfaKp8sfcXQdRRRWZoJxSVDezC3s5J&#10;yN3loWx618g/8N/eGv8AonWrf+DCP/4mtaOGq1Vemrmc6sIOzPsaiiisjQKKKKACiiigAooooAKK&#10;KKACiiigAooooAKKKKACiiigAFcP+0j/AMm8+PP+xX1L/wBJZK7f0ryD9p3Qvi/4r0u68I+A28KW&#10;uga5prWep3uqST/aofM3JJ5Sp8pXyyP/AB6tKMbzRnU+E82uPFfiHwj+xf8AB688O6nJp9xqGpaN&#10;ZXMkaq3mwyK29fm/vbRVn4z6b4r1j9vbRdH8J+IG0Ga78CMt9qMcCyz29t9skZvKV/l3Myou7+Hd&#10;XYfEr4MX9/8AA/wJ8P8Aw7qNuw8H6rp1zJcXrMnnxWysG27Vb5m3dK6OfwFrEn7Vlt8TBPaf2TF4&#10;SbRWg3t5/n/afN37du3bt4+9Xf7alFuS/vf8A5/Zy+H0OK+EWu+LvBf7RXiD4XeKfFt54o0q38Nr&#10;r+nX+oRr9rgXzfKkjZkX5/4sf7tYnwoi+K/xx8G3HxK/4WjqfhK31G5nHhzSdLtoWgtoo3aNWuS6&#10;bpSzI36f7telf8K61Zv2rLj4kyy2TaNP4Q/sNrcu3n+Z9p83O3bt2bePvVxXhD4ffG34WaXfeD/h&#10;reeE9S8My3Msukya3NPHdaT5rbmTaissiKzMaTqU5K8bc3u/8EOWf2vhORvvjH8R5/2erfx7LefZ&#10;9W+Hvi/+zPGNtaxL5eoWySosrbdvy/fT7v8AtV6R8RfFPiDxR+0N4W+H3g3xDPpth/Y1zreuXlqq&#10;MzQMvlWyruU/8tPmrU+GXwW03w78BtV+Huq6i2q3HiJbmTXNSaIK11cXC/PKq/7Py7f90Vj/ALIH&#10;wh8T/Da31jUPHGrWWra9qMVpYwz2hZkhsraERwx/MqnPXd9Fpuph7Skunw/P/IIqp7sZHIaB8YPE&#10;emfsheKNV8Q3Rn8e+GL258OSTCNfMlvml2Qsq7en71Gx/wBM6u6/rPxN1b4keFfgbpnjCbStQtfD&#10;Sav4s8RxwRy3Uw3BGjhDLsXc/wDF6N/s/NgeJPBC6z/wUE/sbTbwTaEUs/FfiCyj5WG9t1kig3f7&#10;Tbom2/7VeofGb4ceKrv4paT8U/hpqWn2vibTbB9OvLPU0b7Hqdoz7/Ldk+ZWVuc/7v8Adp1HSjLT&#10;7WvoTH2ko/4Tzf8AbP8ADfiDwl+zjptgfFmq+KtQ/wCEzspbG61gx+Yv3tkTMiqGXcv/AI9Wj8RE&#10;+KXwi17wX4mvvifqPie317xHaaRr2mXdpDHbYn3fPbKi/utu09+flrpPib4G+KnxO+FVhpniZPC+&#10;l6xZ+KLXUUjsrmeS3FpDztZmXcZd27/Z+7XUftKeAtX8f6H4as9IntIH0bxRZaxcfaXZd0MJbcq7&#10;Vb5jvpRrRjGMJ263KlTl70onF+Mtd8c/Ef8AaQ1f4Z+F/FV14T8P+EdPt59Yv7CONru7nnXekUbO&#10;p8pdvfvtaofA/jvxh8OPjFr3w28eeIJPFGn23hyTxFo2qzQJHdmCPcJIJdvyu3yt83+z/tfLu/EL&#10;4b+ONJ+M1x8UvhZeaO1/q9hHY65pGs71gvVjz5cqyJ8yyKNq+mKPhf8ACrxJefEbWviL8VbzTLzW&#10;9W0r+yLbTtL3fZNOs2PzIrN8zM397/eo5qPs+nLy/O4ctS5w3wz074yfEj4PP8WB8U77TdU1WKe6&#10;0vw/DZwNpiQqzqsEisu9t2z727cu6vzvr9IfBnwz+O/gvwPd/C3w5r3hV/DLNNHpuvXRn/tGxtpW&#10;ZmXylXY0i722/NXgP/DCHxY/6D3hX/wJn/8AjVetgMVQpSmpSjy309DlrUqk1FqJ+iNFFFfLHrBR&#10;RRQAUUUUAFFFFABRRRQAUUUUAFFFFABRRRQAUUUUAFFFFABRRRQAUUUUkDChvumiimD2PCP2LdK0&#10;uwb4gy2Om2dq7eLLyMtBAqEqsrbVyB0HYdq92oorsx/+8SOfC/wkLRRRXEdAUUUUAFFFFNAf/9lQ&#10;SwMECgAAAAAAAAAhAKAwPARCIAAAQiAAABQAAABkcnMvbWVkaWEvaW1hZ2UxLmpwZ//Y/+AAEEpG&#10;SUYAAQEBAGAAYAAA/9sAQwAEAgMDAwIEAwMDBAQEBAUJBgUFBQULCAgGCQ0LDQ0NCwwMDhAUEQ4P&#10;Ew8MDBIYEhMVFhcXFw4RGRsZFhoUFhcW/9sAQwEEBAQFBQUKBgYKFg8MDxYWFhYWFhYWFhYWFhYW&#10;FhYWFhYWFhYWFhYWFhYWFhYWFhYWFhYWFhYWFhYWFhYWFhYW/8AAEQgAQgF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6KKK/aj4kKKKKA&#10;CivUvgV8JYviF4Z1zUl8Q2NtJptm37iRZd0Em7crN8u3btWX7u6uT8AR+HLf4jWtpry2mpaK115d&#10;1O0ssC+X/FKu3a3/AAHb/wABrwI8SYOpUxVCipSqUPijGOu19L2WvTU6fqlSMYuXwyOZdWVtrLta&#10;ivSP2ltW8D6140h1DwPYwR2d5F509yrS+a0n3WVom+WLbt/h/vVoa98H7XT/AIE2fj//AISrT5Y7&#10;idm3Ks+2WJtqxxKu3/W7ll+98tclLirCxwuFq42nKlKvLljGUfev2lYqWDlzSjT97lPJ6KKK+qOQ&#10;KKKKAP0q/YB/5NP8M/8Ab1/6VS17NXjP7AP/ACaf4Z/7ev8A0qlr2avyHMv99q/4mfYYb+BEUHNL&#10;ivBfhi2gXnxC1ZtVsvGl3q8Xiu9it7qP+0m0+NEuW8tWZW8jav8AtV2ul/Eea80fQyujqur6trsm&#10;jXViZ/8Aj1eBpftL7tvzKqxOy/3tyf3qxlh5J6BGtFnotFeQaL8UvFWo+GbDVm8J2McviHUP7O0K&#10;0/tRt0si+b5ks7eX+7jVYXb5dzfL/tVN4g+J2veGtP1638ReGoJNa0eygv7aHT7xnh1CGSbyvkZ1&#10;VlZW/hb1Wn9Vqc3KHtonq+KCQBzXl2qfELxP4buri28UeFbXzpNGu9U02LSL57kztbqrSWzbo1/e&#10;fOuGXhvm44rB+I3jK4vPhRpfirX77w5Hplv4m0e4+2aTqLXMCxreRNJvdlX7tOOFqNq3UHWie4Cj&#10;iuIs/E2s3Xgu98RSaNZaVGvz6ausX/2fMPy/vbn5G8ju235mxt3bWyFx/wBnjxJaavb61oq3Vhe3&#10;ekXoa5v7DU/t0N4Zl8zzfM2rtbll2/w7fl+XFT7CXLJ9ivaR5uU9QorltL8UteeLfEmitaKv9gpb&#10;ssnmf6/zY2k/4D92uUsviH4o1y68P2Xhzw1pz3GteGoNbknvr50htVfH7v5I2Zm+Zdv/AAL0qY0Z&#10;sPaRPUyKMV5Vp/j6wvrrwrq+saEtrdSRar50puS39nNafLMq8fvFbY3zewqv4D+MDa34h8P2t5Do&#10;Udr4pLCySx1pbi8tG8p5lS5i2/LuVG+63yt8vvV/VKtr2/r+kL20T16iiisDUKKKKACiiigAoooo&#10;AKKKKACiiigAooooAKKKKACiiigAooooA/G2iiiv2o+JCvTvgD8J/wDhZFnrE8WuWMElhZsyW0nm&#10;qyyf8s2b5dvlfK33fmrzGt6wk8VaD4ctdVsbm+0+xv7xmgkglaPzZ4NvzfL/AHfN/wDHmrweIIYu&#10;rg1RweI9jWl8Mpa+b09LnThpU41OaceaJD/amq+H9QksdF8QyeTa3XnLPZSyxRSyL8vmr91v++qx&#10;/wCKnTSNJK0rfeZtzU2vVw2HhSXN9v7Uv5jGc+YK0H1zWprBtPk1W5a1aCO2aBpW8ry1bcq7f9lv&#10;mrPoq62HpVfjj8IoTlE9S8SfB2TSfgvY+PW8TaNJDcSyfMssu2Vdq+WsXy7vN3LLuWvLa6TTdQ8Y&#10;+IrCbQLa+vruzisdzWm790sFsrS/d/h27W/76/2q5v7teLkEMdRVWhj8RGpU5pSjy/Zi9oy/E3xM&#10;qcuWUI8oUUUV9Acx+lX7AP8Ayaf4Z/7ev/SqWvZq8Z/YB/5NP8M/9vX/AKVS17MK/Icy/wB9q/4m&#10;fYYb+BE888J+FPG/h7Vr5LDXPD76Pfa1cahJBLpUxuUWaUyMnmLPt3fMfm2VY0f4fLp/xg1Dxp/a&#10;XmWt1ExttO8r5ba4kWJZ5g3qywRf+Pf3qZ4W8a+Kde167isfCFl/ZFjrE+nSX0mtbZf3MnltJ5Hk&#10;+33d9dcuq6abGG+W/tWtbllSCYTL5cjMwVVVh97c1ZSnVjLXqEY05HEy/Da9j8A+H9Jsdbjg1bwz&#10;d/bNPv2ti0fmfvEZZIt/zK0crr97vXM/FjwXr8ngrxNr+v6vDdazqNnaafajTLZo47GFblW+XczM&#10;zbn3Mzf3V9K9Ri8V+GX+1eX4i0t/sMSzXWL2M+RE33Xf5vlX3apNJ8SeH9U0r+1NM17TLywU7Wur&#10;e8jkiVv7u9W21ca9WMuZ/wBdQlTpyjynJWvhLxjeeIo/Ems6/o9xqGl6fPaaQtvpki26ySld886e&#10;buZv3SrtVl2/N61j/wDCpLzUZ9Uu9dvdIL6zq+nXt5Z2Gnsloy2ku9tyOzbpJOVZvZf7tejaP4n8&#10;Oax9oGkeINLv/snFz9lvI5fI/wB/a3y/jXO+KPiFpC6PZX3hjVtK1lZ9csdMne0u0nWLz50jb/Vt&#10;wwV6KdWte0QlGn9ow9a+FmqN4fXQrLxDBNpmmanBqGiWepWjXCQLHu/0SX5syQ/N8h+8m1fvba3v&#10;hr4T1bQvEWv65rOq2d1da81uzQ2dmYI7bykZdq7mbd1rpDrGmDUDZDUbU3Sy+X9nWZfM3bN+3bn7&#10;20bv92qvg/VrnVbEtf2sNhfR/NPYC6WeS2VsmPzdv3WZcNt5/wB41Lq1XBplRp0+Y5jxJ4Q8Tjxh&#10;q+p+GtfsLCHxFbQwagt1ZNNJA0auvmwMrqu7aw+Vv7u7/Zq18PfAk/hq80meTVI7k6Z4ag0QhYNv&#10;mNG27zfvcD/ZqDwn47HiH4ra1oGnaroUmnaEkcbRxzebd3MrRo7Mu1tqRpvVW+Vvm/u11Gg+KPDe&#10;uNOuieINL1Jrb/Xiyvo5jF/vbW+WiUqkY8rJjGm5cxyNn8L183TReais9vZz6y08SxbfPW/ldtv3&#10;vl2K+2nfC/wPr3heSwsLu78O3um6Xb+Rb3UekNHqEqqu2PfL5m3dt+8yr83+zXVab4r8Malqv9l6&#10;d4i0q7vvK837Lb30ckvl/wB/YrbtvvWF8T/iFpPhrR75LHVNKuNcs2hJ0xrxDOFeVF3NGrb/ALrZ&#10;p+0rzfJ3Dlpx947gCgiq19d2tpbtNdzRwxLt3SSNtX5vlrP0nxR4Z1aO6k0vxDpd6lgf9La2vo5F&#10;g4/5abW+X/gVc/LLc2ubGTRWHJ4t8LR6fdX0vifR0tLCXybq5OoRCOCT+47bsK3+y1aGi6jp+raf&#10;Hf6XfW99aTDdFcW8qyRsP9ll60SjJBzRL1FY769oia7HpB1axXUJGYJatcp5zsq72wmd3yoyt/ut&#10;S6F4k8P65540PXdN1L7M22f7HeRzeUf9ra3ymjlkTzR7mr+FH4Vg6N4u8Kavdm20jxJpN/cK2xob&#10;W/jlZW+Y7dqt1+Vv++aih8V6Zp/hKy1jxTrOh6WLqNd0w1FPsrMf4Y5X27qfJLsHMjpaKx7rxBoV&#10;rpsWqXOs6fDZzrviuZLlVilXbu3KxbGNvekh8TeHJvD516HXtLk0kDc1+l5G1v8A9/N239aXLIOZ&#10;Gx+NGK88X4hSXfgGx8UWMOnyJea5aWEccN+tyghmu4oNzNH8vmbX3bRu2/nXTXPivw1batDpVz4k&#10;0qG9uJfLgtJL6NZpG+7tVC25m3VUqU0LnibvFHFYNrrF1c+MrvS4rOJrOxt4zLdG6Xd5zniPyhzj&#10;b825tvUbd3azda5otpqsOmXGsWMN7cS+VDayXKrLI23dtVT8zHb81TyyHzI1cn0oyfSsbTfFHhvV&#10;dUuNM0zxDpd5fW3/AB8WttfRySw/7yK25aqxePPBDu0cfi/QXZQxZU1KE/d+9/FT5J9g5kdHijFV&#10;Zry1hmjgkuYkmm3GKNnVWk2/e2jvVDR/FPhzWzcx6F4g0rUpbX/XraX0cxi/3trfLS5ZD5jZxRXi&#10;/wDwtDxt/wA9Phd/4WLf/GqK3+qVTL20T81qKKK/Yj48EZlberbWX7rV614w+OGr698IofA7Ldxt&#10;bwQK2o/av3t1t/1iy/7Lbv8Ax35vvV5LXrX7Mcfwyk/tZvH7LafuPskF2118reerRbfK2/eVdzeb&#10;91f4q+T4tw+XxwsMwxWGlVlQleMY73/r/hjswcqnN7OEuXmPJaK0PFC2f/CR3kWmWbW1rFKyxQNP&#10;57Kq/wC1/FWfX02Hre1owl/Mc048oUUU5Pl2sy7l3f8AfVat2RB6V8Afi9ffDGLUFis5dShvGj22&#10;kk+2CL/no3+9t2rXB+KtUuda8R3mq3Nzc3Ml1O0nmXLbpWX+HdXrHjZvhN/woPT00izibxJb/wCk&#10;y2n9os3kfadqs27b+92+VF+6/h3f71eL18dwzTwOKxeKzSlhZUq0pcsub7XLs467W18/Pc7MVKpG&#10;MaUpc0Qooor7I4z9Kv2Af+TT/DP/AG9f+lUtezV4z+wD/wAmn+Gf+3r/ANKpa9mr8hzL/fav+Jn2&#10;GG/gRPCPhbP4Us/G2sQ6n4m1qy1d/F1+0Gnf2hcx20u+5by/3S/u2Vqs+FdLvv8Aha0fw+ksZ00b&#10;wtqlzr8E7xfupY5/mtolb/Zlnuf937Mte1QyROGMbK21sNtPepKh4l3egKifPOm+H9P0f4M+Bb+5&#10;0ZhpNr4h+3+IwttuZo/9J2yzLt3MqTtA3+yq/wCzVX4vT6TrUHj7XfDls994fm0Kytr+ayXEeo3S&#10;3f3Y/wDnpIsbFdy/3kX+GvpEe9YvjXQLXxL4cn0W6kmjguHjZ2iIDfLIr/8Astawxj9pzS/rW5Mq&#10;Hu8sTx7xMfBXjDxhD/YzLb6Da+E9SsvEd5YwtCltbSeUscDEL8si7ZW29V2tWT4g1PXvE3ge68P6&#10;LqtjeNp2v6HHpXijTtN2xSs10n34vuM8G1Wbb8vzL8q19IYqrpt1Z6hai5s7iK4iZ2USRNuXcrbW&#10;5HoympjirW02CVHmPFZbWOP4Q3MFlodxpfifwNex6zeW0jtI11PH88kqTt/r1ni81d3+1tbbt212&#10;3wASS/8ACNx4wuI5En8XX0mqhXX5lt2wlsv/AH4SL/vpq3/HXh//AISbw7NpEmsahp1vdfu7lrHy&#10;908TKVaLc6ttVg33l2t/tCtixtbezs47S2iWOGCNY4kXhVVeFWs51rwsVGnyyPGPHehX9xovxbj0&#10;bS5muri6tQqW8YWS7g+x2vnRxf7yCVf96pv7R8M+IviT4Nk8ARwz/wBkw3X9pz2Vq0a2tm1syrBL&#10;8vys0vlFY2+b921eualqFjp/kG9u4bf7VOtvD5j7fMlbO1F/2jVzgVX1p2Wn9WsHsfePCfCnh6DS&#10;/hD8HW0/TRa3Nrf2EkhigCyL5tnL5xb/AHtx3Vy/iCfw9B8Dbnwjqlj53jKLxN59xarZM1y8/wDa&#10;fm/afu/6pov+Wn3dvy/7NfT3AowDVRxjUuZx63J9hoedftVLBJ8CtaS6tZLmFmtfNgjHzyr9pi+V&#10;f9quI8aXGh+JPElxeeA40ltdO8Eara6pPZ2+2MeYsX2e2bC/6xWSVtn3l9Pmr1/x3pOn654dbSdQ&#10;u2t4bmeFlZHVWZllWRVXd3ZkFX21CwCwyfbbbZcS+TE3nLtlk5+Vf7zfK3yj+7WdKtyQXzKqU+aR&#10;43Lp2j+Fbr4aahq2nx2vhvT9GnjkkMP7mzvpI4PLmn+qLOu9v4n/ANquo+Bgt7vxJ4y1rRYfK8O6&#10;lqcMmnMsflxXEiwKs88a/wB1nx838TKzV3sl7aR6lDprXMK3c8TzRQFwGdEKqzKv91d6/wDfQq6t&#10;FTESlGz/AK1uEafLI8I8U+G7y70H40X2kadI2tXl35FrIsB82aNdOtdyxn/a3Sr8tY11pUnijQdZ&#10;ufCnjHSNS1SHwdd2EGmaLojWEnlyBdsUu+VtjKybVRtrLuavpGszUru0lun0SPUEh1C4tmkSOORf&#10;OWP7vmqp/usy1pTxkl0JlQieOrrHgzVvi18N4/DOmeXLYx3sJdbB4Pscf2Nv3DblXDfJ93+Haay/&#10;hjLZeHJvA+s+NY1tdL/4QyO1sLu8j/c2d15m6dGb/lk7x+V97G7y2WvVvD/gcWfiS217VvE2sa9f&#10;WMMkNk2ofZ1W3WTbvKpBFGpZtg+Zt1dkAPSrniko8kV/Wv8AmEaL3PAPBuhwajrXhmb+x3/sCfxz&#10;qGoaRbTQMqxW/wBhl2yeW33VadZZV/31q94o1G78Kal4ybTrSys7LUfFljHLdXtm8lpYrJYwNJct&#10;Gu3d8yqv3l+ZvmPr7iOKODWf1tt3cf6vcr2Oh85aD59+/iqW3vZNVgm8YeHJ4ryPTvs8dz+/td0q&#10;qv3l+X73+zWlrPh+D/hTPxZvE0rdfXWsajPFIYR5jvFt8pl9drL8v0r3vAo4pyxkm9F/Wn+RP1dH&#10;B/DyOUfFvxzM8bqsp07azD72LbmuV1/w7d3/AIw+LF7o9l/xPZ9Ct7bSLsqNyytaS7fLb+E79v8A&#10;47Xrd/eWtpGJbm5ihR5UiVpH2gszbVX6sxAq32rP28lJyt2/C3+Rp7PSx4NDqHhPWIPh7pXgmzWL&#10;VdG1CGSaCOzaKfSbRYnW5W5+X91u+5tb7zsv3qk8F3Hgj4k+Kr3UNVa0T7ZbXOmaJo/keXLHbMrL&#10;PPJ8v+tlX/vmPb/EzV7rR17GqeKVnZfiL2KPmySx8XeLPh94imuLG+k1HwpoK+G1jRGWS/nWRXvW&#10;j/vebHFAq/7zV082p+F/EHxC8Gv4Bjim/sqK6bU5bO2Ma2dk1pIiQS/L8jNP9n2xN837on+GvbPw&#10;rN8RadPqmjXFjb6ndabJOm0XVosbSRf7okVl/NapYy72/pkexsj8n6K+9P8AhkH4S/3tf/8ABgv/&#10;AMRRX0/9u4TszzPqFU/O2iiivtzxAoooo33A9U/Zj1D4bafqWpT/ABBtoFjWBoYLnzZGZvPXymXy&#10;l/h2szbv4f8AvmuRfQ18TfEi40PwvBp9ost00djA2o/um2ttXbLL95m/8ermauaDqV5o+s2uq2LL&#10;HdWcqyQSMu7ay/davmnkVWjjMRj8PWl7SpHljGTbhG22nrv+Fjq+sxlTjCUfdj/4EdV8aPh3ffDf&#10;xZ/ZmoXNncxs26BVnVpZY/7zKvzLXYfEjVvhTN8D9LsdB0qxXxFZqsk8C3k+2Bp13Ssrf8tWXaq7&#10;W+7u/i+avLfFXiTWvE11b3mvahJqF1bweStzP80rLuZvmb+L7zVl1y0+H8bjKODnmOIl7alLmlyS&#10;ajJ7artb+raF/WKVOVT2Mfdl/MFFFFfX2scQUUUUAfpV+wD/AMmn+Gf+3r/0qlr2avGf2Af+TT/D&#10;P/b1/wClUtezV+Q5l/vtX/Ez7DDfwInh/hXV/E1nb2uj+HLixtpdd8ea9bz3NzB53kRpPdS7lTcu&#10;5v3Va0PjXxXo15NZ6xLZ3sWkeKbfSdQvIrUxeZb3METQy43YR1luIlb+Hbn7tdVpPgHTNP1Czu4r&#10;m7aSx1m91aIO6kGW683zF+791fPbbUmseBdI1TS/FNlcXFxt8WNuuWVxugdYI4FaL+6y+Urf71Ht&#10;qLesf6v/AJE8lTlPP/EXxR1gaotpZ3VvYWura7d2Wn3/APZst40VtZRqs8nlR/6xmn3Kv8Kr83NR&#10;f8LF8YyeH45bgyWdlZ6zNZ6h4iTw/O3+jrEskM4tW+ZVZn2M/wAyq0bf3vl7a4+GunL4Z0DS9M1H&#10;UNOufDPzabqcDq1wjbdsm/erLJ5gZt25e9Xrnwx4hk0eC1j+IGsx3Ebu092LOzZrhW/h2+TtXZ/D&#10;t/4Fvq/a0LaR/r7v67E8tQ5Fm8T33xq8KXNp41srvS7rw9c3OILD93dKslnuZcSlfm37lb+H/aqp&#10;4P8AGPiTXk0Hw5oR03SLu/Gq3t5dfYC0cEFvfNCqxR7lzIzOu5m/2m/irrNK+G2naR/wjP8AYer6&#10;hY/8IxaSWcIHlSfareRonkSTcnVmhQ7l21DJ8L9OgsNJGj6xqem6hos121nqMPltKFuJWlljkVl2&#10;NGz7fl2/wL6Ue1ouNv09f+AVy1DnfFnjXxHpvjD/AIQ9/EkNpcafpkd7d6mnhye7+0yTSyrFH5Ub&#10;N5SqsXzNu+bPy7a7XwT4outS+FFr4s1nTZrG6/s9rq8tFiZWRlVtwVX+b+E7d3tVG88AXUupWut2&#10;vjHVrTWo7T7Fd6jFDbE30IdmVZY2i8v5WZtrKq/ePWursLMx6LHp97cy6htgEM09wihrj5cFn2qq&#10;/N/sqBWNSdLljYqMZcx4pr17471bQ/h74i1rUNLls9b8Q6bdPY21m8TWPmZkjCSbm8zHCtuXvu+X&#10;7tatz438ct8N9Q+KUF1pg0ezee5j0RrNvNksoJHVi05b5ZmVGb7u3ov+3W1Y/CO0Q6Fa3HivXrjT&#10;PDV7HdaRp0jwiKAx/cVmWIPIqr8q7m+7Ulx8KtPnhuNG/wCEg1dPDd3eG6uNBTy/IZnk81o9+zzV&#10;iZiWaPd/ER93it3Vo/0uhHs6hvfFnX7/AMOeCX8SWCRyQ2E8E18jru/0TzV89l/2ljLt/wABrndd&#10;8d3Ed54ok/tqy0jTdLubXTLG9ks2u2ku2XzZ1WJW3SttliRVX+JW+9tK16Dq1hbappNzp19Eslre&#10;QtDPG38SMu1lrhrX4UaZYeCNH8O6drWqQT6LqDajaaqzRyXP2hvN3PJuXa+5ZXX7tc9OVLl9/wDr&#10;+v1LqRqc3unC634u1/xL4J1/RLu2m1G20/WrS3vtQbw/cwXMNlJEs/n/AGPcsvmxSbfmT/eVflrp&#10;vA8+lPr/AMP9N0+40nWLFdF1Oeyv7aBo1Ty3tol8tNzKr7J2Vt3zfe+7uZa2tL+Hl3pcmp3WmeNN&#10;ai1LWLuO6vr+WO2kaVo4vLChGi2Ku0L91f4aseDfh3pXhy906/tby+ubrT01DdNOUzcvezRzzSPs&#10;VV3F4l+6FXk8VtOrStaP9aGcadTm94x/icuvSfHLwhb6BeW1lNNourLcXVzB53lR+bYtlU3LuO7a&#10;v/AqqaN478Sxapp/h/VHspr238ZPoOoXEEDKtzD/AGfLeRyqu7923+q3fM33Xrq/HXgmLxF4m0nx&#10;BBrmp6VqeiwTx2c1r5bKBP5e7csiMrf6r/x7/drP/wCFY2A8NrZprmqLqa6v/bP9s7o/tLXm3Z5j&#10;Lt8vHl/u9m3bt4xUqdLkin/W5Uo1Ob3TH8c+Pdf03W/Emlaclk91b3ukafpTTRttjlvW2M8nzfMq&#10;53bR/drmvFOueJ/BHxY1LWNeurPXH07wTPNYyQ2v2VppGu4F8uRd74+bZ8y/wt/s12q/CrTprPXE&#10;1HXdYvr3xDPbXE99LJEssFxb/wCpkh2Iqpt2r8u3HH+9Tk+Fem3et6hqfibXtU1641bRn0W5F15U&#10;URtmZW+VIkXa27J3f7X+7VQqUFv/AFt/wSZRqSIY9W8b+GPFnh2z8S6tper2viO4ktJDaWLW7WNw&#10;sEs67PnbzI/3Tr83zfd96XTvG+sTfC/wL4gl+z/bPEN3YQ3mI/l2z/e2/wB2tLQvh+9vr2m6prXi&#10;nWdfbRVddNjv/JVYGZNjSt5Ua+ZJt3Lub+8/96szTPhLa250W3l8Ua5Ppnh7UFvNK0xvJEVuys21&#10;WZY98iqrFV3N92p5qDWu/wDw/wDwCuWoTfDzV/F/jCJfFSaxZafosl7Oltpa2HmSywxyvFukn3/K&#10;zbd3yr8v+1XO+EfFvxCbwn4V8YaxqOkzWmualbWdxpsNky+XHNJ5SyrNuzv3bW27dvzbf9quv0Pw&#10;LNoesSyaJ4p1Sx0ma9kvJdHEcEkHmSNvkVGeLzI1Z2Ztqt/F8u2rNt4D0uDwbovhtbq6+y6Hc29x&#10;buWXezQyCRd3y+1T7Wld/wCXQOWocXf+MPHV14J1v4h6feaWul6PcXbwaLLZszXNtaSOsjPPu+WR&#10;/Kdlwu1fl+9Vyx8Y65f/ABKl02+12HQbe4dTollc6SxXU4DArb1ut+xpNzN+7X5lC/d/irR1P4V2&#10;11FqOlR+I9Yt/DurXMl1faJCYxBK0r7pUWTZ5iRyNuZlVv43/vVo6x4DbVPENnfal4m1K40/T9Qj&#10;v7TSRHAsEUsf+r+ZY/MZV+9t3VXPR/r+v67hy1Dz/wAJ6j4o0XwTqN7q+rWGteb48Sxijm0zZ5Qf&#10;VVikZf3jf3tyf3dq/er3RSMc1wY+G9qRfW0muak2n3mtxazHZFYttvcrcpcttbbu2tIv3W/vGu8A&#10;rLEVIz1RVOMojqKKKwNgooooAKKKKAPxtooor9qPiQooooAKKKKEAUUUULcHsFFFFABRRRQB+lX7&#10;AP8Ayaf4Z/7ev/SqWvZqKK/Icy/32r/iZ9hhv4ER1FFFcZsFFFFABRRRQAUUUUgCiiimAUUUUgCi&#10;iimAUUUUAFFFFABRRRQAUUUUdQCiiigAooooAKKKKACiiigAooooA//ZUEsDBAoAAAAAAAAAIQAd&#10;iwur9igAAPYoAAAUAAAAZHJzL21lZGlhL2ltYWdlMy5qcGf/2P/gABBKRklGAAEBAQBgAGAAAP/b&#10;AEMABAIDAwMCBAMDAwQEBAQFCQYFBQUFCwgIBgkNCw0NDQsMDA4QFBEODxMPDAwSGBITFRYXFxcO&#10;ERkbGRYaFBYXFv/bAEMBBAQEBQUFCgYGChYPDA8WFhYWFhYWFhYWFhYWFhYWFhYWFhYWFhYWFhYW&#10;FhYWFhYWFhYWFhYWFhYWFhYWFhYWFv/AABEIAGg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z8KCQO9NAHrXyT+098PPip4H8G+JPiLaf&#10;HjxNJawXPnxaTG00axJLOqLGref/AA+Z/d/hrowtCNeoqbly3Ma1SVOPNyn1uOewpSQegr5H/Zx8&#10;C/EvxF4H8OfFPWvj54gh0szC+vNOupJHiMMM7bleRp9uxlj/ALv8VepxftQ/BKTXv7IXxmgcS+WL&#10;hrSdbfd/1127dv8Atfd963rZdVjUlGj7/LvypkxxEXG8tD2THoAKXIrk/iR8RPB3gPwzb+IvFWsr&#10;Z6ZczrBDcrC8yyOysygeWrH7qN+VcXrn7S3wX0rxAuk3PjSNpht3PDbTyRR7v7zqu3/4muanhcRU&#10;V6dNs0lWpx3kewH3oWvJ/wBpD40+H/hr8P8A+0oNSs5NW1Sylm0GOSKWeC8ddn8Uf8Pzr/EvWsP9&#10;j/466d8SfDNlpOt61DP4yZLm4vLGG0eNY41lbbtbbt+40f8AFWscDiHh3X5fdI+sU/aez6nufP1o&#10;+orynx9+0V8IvB2vyaJrPiyMX0J2zw2ttLc+Q391miVlDf7PWu2+H/jLwz468PprfhbW7bVLJztM&#10;kD/cburL95W/2WrCeHrU4e0lF8pcatOUuVSOhAHpS1U1K8g0/Tri+upPLgtYmmlbH3UVdzH8q8ov&#10;v2mvgva6BHrL+MFkt552hiSOznMrMu3diPZu2/Mvzfd5p06FWr/DjccqkI/FI9h59qOa5P4afEHw&#10;f498MtrnhXWo9Rs422TOisrRt/dZWG5TXIXH7R/wch8MxeIP+EtWSznvGsoglnN5skiqjt+72btq&#10;rInzfd+alHC1pScVF6C9rTtfmPWqP1rgviv8Xvh78NxDH4t8Rw2dxOm+K1SN5pmX+8URWZV/2mp3&#10;wn+Lfw8+JImh8H+I4b24t03S2zI8EyqeN2x1Vtv+0tP6vW9n7Tldhe1p83Lze8d0r9qdXgWm6R8O&#10;x+3Fe6ynjS9bxe1mBLoH2R/IRfsiLu8zZt/1e1vvfxV2vxX+N/w1+HGpR6d4q8RpBqEibxaQQvNK&#10;i/3mVFO3/gVXLCz5oxppyur7CjWjy3kejr9Oags7y2ud32e4hm2/e8uQNt/Kub+F3xB8H/EPQW1T&#10;wjrcOpQRNsk2hlkjb0ZGwy183f8ABNu/tNMvPipqOoXMVva215bzTzSNtWNV+07marp4GUqVSpLS&#10;UOXT1CVaPNFL7R9e0DHYV5fY/H34WXfg2/8AFtt4lkfR9Mnjt7q8/s25VVkk+6o/d/M3P8PrXlf7&#10;L/7UEHizxhqukePdWsbK4v7+3tfDlraWMgWbezr975v+mf3mpwy/EzpyqcnwkyxFOMox5viPqaii&#10;iuM6AooooAKKKKACiiigAooooAbXjf7fH/JqPiof7Ft/6UxV7J3Fcb8dPBEPxI+FeqeC57+Swj1I&#10;RhriOLzGj2SrJ90/7lb4OrGliadSW0ZIzrRlKnKKPmLxfqGoWH/BLfRF09mVbyRba6Ze0bXkn/sy&#10;ov8AwKqumeHPij4j/ZtsvCGlfAbw3JpN/pMb2mrJqlt5zMyKy3X3t3mN97/x2vpHwf8ACXQdP+AV&#10;v8KdXkfWNKW1kgllmj8tpN0rSbuPusrN8v8AuivNNN/Zk8YaHZtofhj49eKNJ8P7m8vT0g+aJW/h&#10;SVZF2/8AAVr3KeZUHzpS5ffcteb9Dglhqnu/4bHm37S2i+KvDf7Avg/QPGds1tq2ma8lu8bTpJtj&#10;Vbry/nVmX/Vba6/46/Dzwhof/BP+OWy0KwjvLPTNOulvFt185ppJYPMff97Lbmr034t/Auy8cfBL&#10;RPhy/iS+todEkgdb+WJZp5/KiaP5vmX72/d+FdB8SPhvF4t+BMnwzl1WS1hextrX7asO5/3Lxtu2&#10;7v4vL/WsI5lBez977fNIr6pL3v8ACeLrZ2eqf8E04NQ1Cyt7u7s/Dci2000StJBtk2/K38Pyov8A&#10;3zVj9mGGHR/2C7jxTomnWi6/a6Lq0kF5HAvn71efZ8/3v4F/75r2Dwl8L9K0j4Bx/CvUbuTUdO/s&#10;+Wwnm2+W8qSM2W/i2t81cX+z38AdX+GHiBmHxM1LVfDuyZY9AmtikG6T+Nv3jKzf8BoljqUqFSHN&#10;9vm9R+wqRlGX93lOE/4JveEfB2r/AAZ1XW9R0jTdU1a71WW2vJb2BZmWNVTYnzfw/MW/2t1Zn7HQ&#10;i8O/trfELwl4abb4cSK4byIm/dRPHOir/wB87pVrrtU/ZXn0zxBfX/wz+KOueC7TU333NhbI0sfp&#10;tRlkj+X+7u3V6N+zr8FvDnwj0m5j0u4ub7U9QZWv9SuuZZyvRR/dX2q8TjsPJVpxqc3tPs/yk06N&#10;T92uX4TsviZ/yTnX/wDsFXP/AKKavlb/AIJleDfB+seAPEer6vpOn6jqn9o/ZWW6hWby7by0Zdu7&#10;7u5mf/vmvqj4mf8AJOdf/wCwXc/+imr4q/Yv+EGq+OvhRqfiDwx8Qtb8H6qusSWF1LYFmiuYVggd&#10;VZFdfmVpH+bd/FWeAcf7PrJz5dYl4i/1iPu3Om/Yuih0L9qb4qeGtCf/AIp+CC68uNW+VfLudsf/&#10;AHyrSrVD/gm38N/CXi7Q/EmueKNEtNYa1uo7WzivYvMjg+XczKr/AMTfL83+zX0B+zj8D9D+Efh7&#10;ULSxv59S1LWCPt2ozxhWfbu2qi9VUb2/iNS/su/B23+Dfh3U9Kttdm1YaldrcNLJbCHZtXbtxubN&#10;a4nMqcqdb2cvely/O25nTwsuanzR7nhP7O+naZ4z/bm+IV542tIdQv8AS5roafbXqeYsaxzpErKr&#10;f3Y9ir/vUftC6dp3gv8Abs+Ht54JtIdPv9Umtf7RtrJPLVlknaJmZV/vR793+5XrPxo/Z1sfFvj4&#10;ePfC/izUvB3iZh+/vrBNyy/Ls3FQytu2/L97mj4K/s86b4O8cN8QPFPirUfGHiVVPlX+oLtWH5dp&#10;YKzM27Zhcsx21X1+hze15vs8vL/Wlg+r1Pg5ftfEee6T/wApVtU5/wCYcv8A6b4q4H4N3/j28/aH&#10;+I2u6D8O9K8ZaymqSRz/ANpXscTWKieVcRrI3+wi/wCztrr/AIY6xp3i7/gphrGv+HLuPUtMXTv+&#10;Pq2bdGyraRRs27+75ny16b8Tv2c4NY+I9x488DeN9U8E69eHN7cWkfmxz85Y7NyHLfxfNt4+7W1S&#10;vToSjCp9qnH+tNTONOVTWP8AMzkP2WfAXxP8PftI694t1vwPaeF9D16wZZ7Oyv4JIIp8xMpVUbd9&#10;5Zf++2r5bh1DxTa+D/G1rp/nReGLzX7aPxDNbf6370/lr/ut83/AlWvvj4G/C3WfA2tajrHiP4ja&#10;34w1HUYVhMt+m2KBVbd8ibm2/wDfVYvwg/Z40DwbovjLRtU1WTXrHxmV+1Qz2wjESr5vC/M3/PX7&#10;3+zWdDNqVOpUlJc1+Xv09SpYWpKMYx8zrPgxonw9uPglolj4TsLO+8MyWyvbJPGsvmt/E8gb/lpv&#10;3bv9rNfPf/BNHR9IvdV8ezXem2dxNY6latbSSwIzQfNP93+792vaP2a/g5efCCyv9LtvGNxrGj3k&#10;vnQ2VzaLH9lk7srBv4l+98vauV0X9ma68OfFybxb4L+JOraDp15qMd5f6PBAzJcKsvmeT5iyr8n3&#10;l+ZW+Vq5I1qMYYil7T4rcste5tKlU5qcuX4T6IooorxjvCiiigAooooAKKKKACiiigBtUm1PTV1J&#10;dPbUbb7Ww+W3My+Z/wB8/eq6elfP+rW3wuP7c2m3Vzqevr47Wz/0e1RV+w+X9ll+98u7/V7/AOL7&#10;1a0KPPzeSIqS5T6AH3aO1eV/Gn4+/D74aatHo2u3d5datKob7Bp1v50qK33S2WVV/Fq1Pgn8XvBX&#10;xU024m8J6jI9xZ4+1WVxH5U8G77pZf7v+0tOWGrKn7Tl90n21Pm5ebU9A59KMVDPLHbwtNLIqRxr&#10;lmY/KBXhGrftefCK01iWzgk1rUIYG2y3tnp+6Af8CZlbH/AaVLDVqv8ADjcc6kKfxSPffwozgele&#10;efFD4yeCPAF1oEHiW9uLb/hJTizkEGUT7nMjfwf6xa4mw/a4+Dt14qXRf7S1GGN5fLXUp7LbaN/t&#10;bt25V/2mUVdPA4mpHmjTdiZYilGXK5HvHPYUvQc8VzHxH8ceF/AfhV/EPinWIrGwX5VkPzNIzcKq&#10;KuWZvZa8w8I/tafCDX9fj0p9Q1LS2nfy4rjUbTy4Hb/eVm2f8D21NPBYirHnhBtFSrU4ys5HrnjD&#10;WPDelaY0fiXVNNsbS8VoT9vuVhWb5fmX5yN3y1H4F8JeGfB+lyaf4V0ay0uzuJfPeC1j2Kz7VXdj&#10;/dVR+FfN/wDwVWdW+G3hYgblbVZP/RVe2fEj4seEfh1c+G9L8SS3ST+IT5Vj5FuZFZl8tfm/u8yr&#10;XU8DV+rU5Q15+b3f8Jmq0faSjL7J6EOmagup4ra3knuJVjijXc7u21VFcl8afiX4Y+F3hm31zxXJ&#10;cxWd1eLaRNbQeY3mMrMOP+ANXhf/AAUG+LegL8J28D6fd3sera/a2t8irCVVrRn3fM3/AAH7tY4T&#10;BVsRVjCMdJDrYiNOMmfQvh/x14L14XQ0TxbompfYV3XX2TUYpfIX+8+1vlrYt57HUrDzLWeG6glD&#10;Lvhk3I3qNy18kfs4zfAy9/Zv8UWlna6nZT23hqCLxjeQI3mybkbd5e7cp+YP/D3r1H4K+K/hl8OP&#10;2VY/FOgX2tT+DtPmk2z3sCtdbpLry2+VVX/lq9bYjA+zlJQvdS5diKeI5viPQ/h18OPA3gXz28J+&#10;GdP0lrz/AF7wxfPJ/slm+bb/ALPSuuzXguvftdfB3Tfse291O++1QLK/2Wy3fZ93RJNzL83+yu6v&#10;UNJ8eeF9S+GbePrHVFn0BbOW8a7WNmxHGGL/AC43ZXa3GP4a58Rh8TH36sZamlOpR2gdV+NB+leA&#10;RftgfCJtQjglbXobWVtq38mm4g/9C3f+O16L8T/ip4Q8BeA7Txjrd7JLo+oyxx289nF53meYrOrf&#10;7u1TzSqYPEU5RjKm/eCOIpSjdSO6/AUfhXgutftbfB7Tdej0/wDtDUbtX2+beWllvgh3f3m3bm29&#10;9itXrOpeMvDOneBz40u9ZtY9B+zLdC+3/umiblWU9925fzpVMJiKfLzwepUa1OW0jof0o6+9eH+B&#10;P2pvhj4u8e2fhTRk1x7rUZ/s9tPJY7YXb/vrcv8A3zW18ZP2gfhv8MtW/snX9SubnVMKx0/T7fzp&#10;Y1b7pb7qqD/tNVfUsT7X2fs3zE/WKfLfmPV6SvN/gv8AG/4f/FDzofDGqSNfWy75bC6jMVwi9m2/&#10;xL7qTU3wq+L/AIQ+IHibWfD+hS3keo6C+2+t7u3MTod7IR/wFlNRLDVo83NHYqNanLaR6FwOahuZ&#10;obeFpp5VjjX7zO21RXEP8V/Cn/C6F+FqTXU2v+V50iRWxaKJfL8z53/h+XH/AH0vrXin7WHxd+E/&#10;iS6/4QHXdZ8SNZ6LqobXbbStNOydom/1Dysy7V3f3d1aUMDWq1Ix5X/wCamIjGNz6itporiFZYJE&#10;kjb7rK25TU3+7XA/DH4geANY+EZ8S+Dp4h4e0e2dWggg8s2iwpuaIxfwsq9q4PUP2ufg7a+H7fU1&#10;1DU7mS4kZRaQWX79NvVmVmCqvvupRweIqTlGEHoEq9OMdZHvfFLXHfBz4j+FviZ4V/t7wretcWqy&#10;GKRJIzHJBIP4XXtXYCuepGdOXLI0hKMo3QnrXyT4i/5So6P/ANg7/wBsZa+tW6mvjfwpr+l+Pv8A&#10;gpZZ674UuW1DTLCxdbi5jiZVXbaPGx+b+Hc6rXrZSn++l/ckcmL3p/4jB+HN18TW/bE+JF34L07w&#10;1f8AiGO+uUb+32ffHbLPtXydrL/D5S/7u2vS/gl8NPi5p/7VE/xI8W2HhrTodWsZINRh0e5fbL8q&#10;7WEbbudyR7jXcfGT9nnwr488XR+MIdV1jw14jVQralpE/lvJ8uz5v9rb8u5Spq98D/gtYfDvxNe+&#10;JJfFniLxHrF9a/ZZLnVrrzNsW5W2KOo+Zf71dFbMaM6N6bSbjy25f1uRTw8oy97+Y9C8XaTFrvhb&#10;UtDnkaOPU7OW0kdPvKsisuR/31Xxrar8Xv2SdIl86z0DxJ4N1HUsyyL8jtI6+n30Zlj/AOmi19ne&#10;ItNTVtBvdLmlkijvbaS3eSNvmVWUrlffmvA5P2StB1C6tovEnxE8Z67pFlJvg0y7v/kX/gXVf+Ab&#10;a5ctxFKnGUa0vdfSxpiqUpcsofEeY/8ABQvWNJ8Ux/CPXplkh0rWbaW7cN96OCT7Kzf+ONXe/wDB&#10;RjTPCtt+zRp4t7ezgayv7aPRhCqLsXa25Y/9nygen91a5r/golo+mr41+EugraRrp32iW0W3X5UW&#10;HzbVdv8A3zXaR/sgeDZvEFrNq3ivxNqmkae3+h6Rd3StDEn/ADz3Y3bfZdterGvh6VDCznO3LzP8&#10;TllGpKpUio9jxT46TXV5afs/WfjMyDw/Jpdk135zfK6tJEsu/wD7Y+X/AN9V7d/wUR0zwxF+zNNJ&#10;cWdlBd2V3bR6NtjRdrb13LGP7vleZ8v+zXqHxf8AhV4Q+JPgxPDPiHTiLe25s5LZvKktG2lf3bdv&#10;lP3fu15don7IvhEarZ3Hifxf4m8Safprf6Jpt9dfuEX+4f8AZ/3dtc0Mxw83SqSlyunf3f5tbmss&#10;PUjzKPvcx43+1TPqVz+xP8JZ9WaRrp+rSfeaPyG8v/xzZXZ/8FEJFh8cfCO5lbbDFdSMzN91f3lr&#10;XuHx9+DHhz4seGNM0TV76/0620mfzbcaf5a/w7dvzI3y1N8e/hB4Y+LHg610LX3uYpbGTzLK9tyv&#10;mwNt2t977ysPvL3p0c0oRdFv7Lnf/t4UsLU5Zf8Abv4HkX/BUy/s0+Dfh/TDOv2qbXVlij3fMyrB&#10;KrN/5FX/AL6q1+28i/8ADEemSbV3bdM+b/gNW7n9j/wXqHh8WOueLPE+p3ysvl6jPdKzwRruxFEr&#10;KyovzdMdhXpvxa+FejePvhPD4B1K+v7eyt/IKT2zL5v7n7v3lK/pUQxeEo/V1CXNySvIcqNSXtHK&#10;PxI4TWo1X/gnXvVVVm8Bw7vl/wCnZa8m04/8anb8f9PS/wDp1jr6iuvhzpVx8ET8MmvrxdN/sddK&#10;+0qU8/y1TZu+7t3cf3a5q3+A3hqL9nSb4OJq2qf2RPL5jXRaP7T/AMfKz9dm37y/3aijj6EY+9/z&#10;8UvkOeHqS/8AAbHn3wq8M6Jbf8E4b9F0+3Zr/wANX99cs8Q3SzbZGV2/2l2pt/3Vrlf2b/H9h8P/&#10;ANgXUNf1bTF1aFdUuLKPT3/1c7SbV2N/s/M278a+jND+HGlaX8Dz8L7e+vW01tJm0w3LFPP8uRWV&#10;m+7t3fMf4a5zw38APBumfA28+FlxNqGo6PeXLXLS3Mii4SRtuGVlUAFdox8tN46hNVFU2lPm/wC3&#10;R+xqR5eX+U8L+OWqfGjxP+yveeJPFUHgLS/Ct9Z289vp8EE/2tI2ZPJ8v7yK3zL/AMBrP+OkrTf8&#10;E2fALszMyahAuf8AdW6WvVrD9kzwsNDm0fWvGnizWrGKB4tMs7m9/caaWG3zIo/u71/75/2a6nxN&#10;+z74X1z4D6P8KbnWNXXTNFuPtMF0rReezfvPvfJt/wCWrfw11RzDCU1TjH7NTm2+yY/V60ubm/lO&#10;F+NPhfQ9M/4JypaWdjbqtrounXaMsXzeczwM0n+825v++q8l+NN1qn/Duv4brFJL9jl1Fkuif9lr&#10;ny1b/Y+X/wAdWvr3xn8NdK8R/BVvhpd3t7HprWNvZ/aYynn7YShVvu7d37tf4az9N+D3hKH4GQfC&#10;rUUm1TQ4I2jVrlh53+saRW3Ltwys3UVy4fMqVOMeb3v3nN8rG1TCycvd/lsanwT0/wAN2Xwj8Ow+&#10;GobMaWNOgktTCq7W/dqN/HVvVq+av2HobPUf2q/iVfeJ40k8SQXU7W3n4Zoh9pdZtv8Au/ul/wB3&#10;FejfD/8AZa0zwj4o06/034h+K203S72O8g0qW4HkM6tu+cfdb/vmtj4wfs3+EvHHjD/hL7HVdW8N&#10;+IDxLfaVNs8/jbudf723jcu2op4jDU51Ie00n9qwSp1Hyvl+E8j+LSWmm/8ABSTwj/wiUUUd3dJb&#10;nWFgH32bzfN37f4vI2tU/wARpYPgp+3xp/i6aRbTw942tWS8k+6qs3yyf98yLFI3+/XsPwO+AHhH&#10;4Z65ceIrefUNb8QXSssmqanNvkXd97bj7u44y3zN71qftEfB3wz8YNB0/TvEFze2jadctNBc2TIJ&#10;fmXay5ZW+Vvl/wC+Vq44/D+2jCT/AHfLyyZH1apySf2ua54/+wzA3iXxl8QfjtrYKLqd5Jb2TMP9&#10;VAp8yT/vlfJX/gDU74V/Ef4ufFe31zVfhl4d8DeHfDMd9LHI+rxSNLdSt8zNJ5Xys21lZvl/i+81&#10;e/fCnwRo/gD4d6f4M0nzJNPsI2QNcEM0pZmZmb13MxrySH9k/wAIWWu3jaR4v8V6ZoWoyb7zQrO+&#10;8uCcf882buv+983+1S+uYWrUqSnpty9fdRp7GooxjH/t48t/YfmYfBn40W/mW7Rx2srIbf8A1HzQ&#10;XPzJ/s/LXY/8EwfD+kP8Etc1eeygkutR1eS1nkkjVt0KxR7Y/wDd/eN/31Xpnwv+A/hbwHpPjHSt&#10;Ev8AUvsfjCMxzwSNHts12yLti+X+7L/Hu+6tbn7P/wAL9G+Evgqbwzod/fXlvNeveNJeMhcOyqp+&#10;4qjb8gq8ZmVKqqypv4pR/BEUsNKLp832bng3/BL9Tb6j8R7CL5Le31C0WOP+5/x8r/7KtfWrHBrz&#10;b4CfBvQPhRe6/daJqWpXreIZ457j7a0Z8tlMn3dir/z1avSWBLV5ObV4YjESnS20/JHThacqdFRk&#10;H4Vh+FvCHhPwxJO3hvw3pOktcnNw1hYxwGX/AHtqjdW6eeM9a+I/2uNB0zxZ+3XoPhvW9Qms9N1D&#10;TbeO5mhnWJo1Hmt95vlrTAYV4mpKHPyrlv8AcGIqezjzcp9thh604464rwX4G/AP4Z+AviBD4n8K&#10;+K9W1bUbaCRVt5tTt512su1vlRF/vV13wL+NHhn4qX+tafo1lqen3ugyrHeW+oxRpIN25fl2O38S&#10;NWdXC25nS96MfKxUav8AMemYoxXm+h/GPw5rPxy1L4W6bp+qXGqaTC015eCOP7LEFVP4t277zqv3&#10;fvV51eftjfDW38Ltq8em648xvmtI7Foolmfaqs0h/ebVXDdc06eAxNTSNP8AphLEU47yPd9a8O6D&#10;rdxb3OraHp9/JaNutZLu0SRoG9U3L8v3VrW4HvXkPxo/aE8FfDrU7TRruLUdV1u8jWSLTNMhWWZV&#10;b7u8Fvl3dl+9UXwZ/aL8FfEHxM/hZLXVNB15d2zTtVgEby7RlgrBj823+Ftre1U8HivZe0cPdD21&#10;Pmtzansf4UceleM/E79pHwF4F+I+oeC9dttUjvbG2WdpooFeKXdGrrGvzbtzb1XG2qHwv/ag8F+L&#10;/iBD4NvdG1vw5qd24W0TVoVRZ2b7q8N8rN/CKX9n4r2XtPZ+6H1inzcvMe6ZI7VQ8RavpmhaJcav&#10;rN/DZWNonmT3Ez7ViX1avKfjD+0T4V8CeOF8Fw6RrXiLxBsVpbHSbXzWi3Lu2t6ts+bau6sb4weP&#10;bf4i/sc+N9bttB1jRRBby2stpqtv5U6uvltnbu+784qqeCrP2bqR5YyCWIj73LvE9p8J6/o/iXQo&#10;da0DUbfUdPuS/kXNu+6N9rbWww/2latbOetfL37OvxT8L/Cf9iXwlr3iaSZkmmu4ba1tFVp52+2T&#10;/dRmX7v8Ve0N8StDsvhOnxD8SwX3hzS2t/O8nVI1S5UN935EZvmbjav3uamvg6lOpKMY+7zcqCnW&#10;jKN5HdUnFfN1v+2L4Fe5jnvPDHi200W4l8uPVZLFfJ/8db/0Hc1eo/Ez4ueFvBnwnh+Icv2nVdFu&#10;TD5EunBWaRZPusNzLx+NFTA4qnKMZQ+II4inKN1I9A70d+lcVffEjR7T4Kf8LOktLw6T/ZK6n5CI&#10;v2jy2VW27d23dhv71T/Bjx3pnxJ+Htl4w0S2urexvmlWKO7VVlHlytG24KzDqh71hKhUjHn5fd2N&#10;PaR5uU66lrhfjv8AE7RPhT4KTxN4gs765tGultdlkqtJuZWYYDMv9z1qXxR8R9H0L4Nn4l3lnevp&#10;Y0+G/EEaKZzHLt2rt3bd3zr/ABURo1HGLUdw54na/hSV5Xqnx48J2PwDtPi3Jpmrtot5J5cdusUf&#10;2lf3rRfd37fvL/erhda/bB8AWMMF3Y+HfEuo6eyx/aL2CzUQ28jLu8rczfNIu75hW9LAYqp8EDOW&#10;Iox3ke9eItY0rQ9Jl1PW9TtdOs4Nvm3F3MsUSbm2ruZvlHzUtnrOk3WgprlvqtlNprw+ct7HOrQG&#10;P+95mdu38a8x+O3iv4c+Jf2WLzxXr0Woat4Qv47aeRdPby52H2iPZjcy7WWTbu542tXJfETW/htp&#10;/wCxLpEpTxTp/g3UUgtYYNPeH7d5TMzeW7Stt2ttO75qqng5TjHR83Ny/wBeZMq1pfI998O63pGu&#10;6eL3RdVstRt923zrO4SaPd6blrR7Vy/wdTQI/hd4ebwvp407RrjTYbiytSmx445EV1DD+983zf7V&#10;dRXJUjaTRtH4R1FFFIoKKKKACiiigBPevib9qrw9o3iz9vrw94d19mXTNR023judsvltt/ft97+G&#10;vtgV5D8Zf2d/h/8AE7xiPEnib+1vtv2Zbf8A0W7Ea7F3bfl2/wC0a9HK8XTw1aUp9YtHNiqMqsOW&#10;IvwR+Cvwu+HXi6bWvB0szahdWbWrrJqPnfu2ZHb5fqi14n461G2+AX7dFz4oulaLw54u02e4nKj5&#10;d7Ludf8Ae8+JW/7a17L8I/2b/h18OfG1v4q8ONq/2+2ikiiNzdiRNrrtb5dvpXQfHP4P+Dfixa6f&#10;b+K4bv8A4lbSNbSWs/lOu/buXO3lfkX8q3pY6lDEydSTnCStLuYyoydL3Y8skeV/8E7fD93d+F/E&#10;nxV1oFtT8ZanIyyH/nmrtuZf96Rn/wC/a1yH/BLjRNNnuPGuuTWkMl5FPDaxySLuaKNvMdlX2b5f&#10;++a+rfAvhzS/Cfg/TvDWjRtHY6XbLb26u25tqj+I9zXNfA/4SeFPhRb6lB4V+3eXqsqy3P2q48w7&#10;l3fd+X/aNE80jOOIX8/Ly+kSo4aSdP8Aunzx8B5LW0/4KK+OI/FZRdSm+1jSDcd90kXlBf8Aa+zf&#10;d/2aP2yZLW6/bK+G9t4ZCN4giuLb7W1vjcg+0o0fmf8AAfNb/dr3X44fAjwB8UbyHUPEFjcwanAn&#10;lpqOnz+VPt/utlWVh/vKaq/Bf9n34d/DLV21vRrO8vdVZWC6hqdx50sYb7wXaqqv+9t3e9bRzCgn&#10;Gv73Ny8vKZ/V6luT7PMeF+OJtDg/4KjWMviBoVtV+z+U0/3Vn+w/uf8AyLt/4Ftqx/wUKksrj48f&#10;Da00Rom8SLcru8r/AFio08Xkbv8AgXm7aqfEnwloXjr/AIKQ3fhjxFaC506/00LLHna3y6fuVlb+&#10;8rV7T8J/2ZPht4C8YJ4mshqmp6jCd1tJqV0si27f3kVVX5vdt1dFTFUMO6FVyfMqexnGlUqe0iv5&#10;jivjp8FvG9h8YdS+Mnwp8XWVnqzR7r6zvUT+GJVZVZlZfmVE+Vtv+9WNZ/F7Vvi5+xN8QLvXbK2t&#10;9S0q3NvO9urLHMrbWVwv8LV6b8VP2aPAfj3xtqHirUtV8R2d5qm37ZHYXyLFNtRUXKtG38KLXTaX&#10;8G/AelfCC/8Ahtpmn3Frouoo32wxTnz52bbudpGz8x2rz7Vy/wBoUPZ0/aPmlHl6bRX5m31epzS5&#10;fdifC/w283wtqHwv8a/EW0k1jwO32mOxj/5ZWbLcy7ty/wATLJ+82/xL8v8ADXvn/BTye51H4N+F&#10;tR0uX7Ro0up+ZLJCd0bboH8lv++d9exyfA/wJL8FYPhTcWt1NoVu7SQNJPmeJ2leXesm37252/A1&#10;d8P/AAm8JaX8JZPhzcrdav4eO4Lb6lN5rxoTuCK3y7drDcv92ta2bUZ4mniLe9GX/kv+ZnHB1I05&#10;Q/mOR+Omo+BX/Yu1SaBrH+w7jw8I9KRSuwSeV+4Vf9pWCf8AfNfPU0Gqf8Ow43vll8r/AISDzLTd&#10;/DB5+3/vnzd9e22f7HPwkh1RbqWTxBdWqSb1sJtQXyP/AB1Vf/x6vYfEHgvwzrPgGbwRe6RbnQZr&#10;VbX7FGuxUjXG0Lt+7t2rt/3awhjqFBRULy97mKeHqT5pP3fdseG+NvEWkW3/AATesp5L2Arc+FrW&#10;wgw/359iR7V/2lZW/wC+TXVf8E88f8Mn+HPXzbz/ANKpazNB/ZD+EumreK661qK3UEkcSXt6rLab&#10;l2lo1VV+fH8Tbq9Y+E/gnRvh74FsvCXh03H9n2ZkaP7TL5knzuzt83+8xrPFYrD/AFaVKk27y5jS&#10;jTqKpzS/lPHf+Cm0Zb9nCMqu4Jrlszf7PyyVR+OHiLSIv+CdNkzXkJ/tHw/p1rbIr8yyfudyr/tL&#10;tbd/utXu3xC8KaL438KXvhfxHYrdabfJtljJweDuDKR91gw4ryPQf2Q/hHp1leQyJrWo/aomjjN7&#10;eK32Xd1aIKirv/2mDUYTFYeNKnGrf3ZcwVqNR1JOP2onkfjL/lFnoH/X4v8A6XT16XqWkafaf8E1&#10;fs0FrGsbeEI7p12/8tGRZWf/AHt3zV6HqPwQ8FXnwRtvhVN/aH/CP2cvmRbbn9/u81pPv7f7zNW7&#10;d+ANCuPg+Phq/wBq/sVdMXTvll/e+SqhR83975auWY03a3/PzmJjhpL/AMB5T5atyzf8EoZSzfdu&#10;Pl/8GtL8av8AlGf4N/67Wf8A7Vr6JX4JeDl+BTfCXOof8I8zbv8Aj5/f/wCv8/7+3+/S+I/gr4N1&#10;z4N6d8Mb46h/YeltG0Hl3W2f5N23c+3/AGj2rb+0qHPzW/5ec3yJ+q1Lf9u8psfs9/8AJCPBf/Yt&#10;6f8A+k0ddl/FWX4T0e08PeF9N0HT94s9Ls4rSDzG3N5caKi5PrtWtOvCqPmqNnfCPLEdRRRUlBRR&#10;RQAUUUUAFFFFABRRRQAUUUUAFFFFAFb7HafbPtf2aHz8f6zZ83/fVWaKKACiiigAooooAKKKKACi&#10;iigAooooAKKKKACiiigAooooAKKKKACiiigAooooA//ZUEsBAi0AFAAGAAgAAAAhACsQ28AKAQAA&#10;FAIAABMAAAAAAAAAAAAAAAAAAAAAAFtDb250ZW50X1R5cGVzXS54bWxQSwECLQAUAAYACAAAACEA&#10;OP0h/9YAAACUAQAACwAAAAAAAAAAAAAAAAA7AQAAX3JlbHMvLnJlbHNQSwECLQAUAAYACAAAACEA&#10;8QYre84CAACeCwAADgAAAAAAAAAAAAAAAAA6AgAAZHJzL2Uyb0RvYy54bWxQSwECLQAUAAYACAAA&#10;ACEAx6rDVdQAAACtAgAAGQAAAAAAAAAAAAAAAAA0BQAAZHJzL19yZWxzL2Uyb0RvYy54bWwucmVs&#10;c1BLAQItABQABgAIAAAAIQDMnHfZ4AAAAAsBAAAPAAAAAAAAAAAAAAAAAD8GAABkcnMvZG93bnJl&#10;di54bWxQSwECLQAKAAAAAAAAACEATXNyTcIaAADCGgAAFAAAAAAAAAAAAAAAAABMBwAAZHJzL21l&#10;ZGlhL2ltYWdlNC5qcGdQSwECLQAKAAAAAAAAACEAilqlVMwiAADMIgAAFAAAAAAAAAAAAAAAAABA&#10;IgAAZHJzL21lZGlhL2ltYWdlMi5qcGdQSwECLQAKAAAAAAAAACEAoDA8BEIgAABCIAAAFAAAAAAA&#10;AAAAAAAAAAA+RQAAZHJzL21lZGlhL2ltYWdlMS5qcGdQSwECLQAKAAAAAAAAACEAHYsLq/YoAAD2&#10;KAAAFAAAAAAAAAAAAAAAAACyZQAAZHJzL21lZGlhL2ltYWdlMy5qcGdQSwUGAAAAAAkACQBCAgAA&#10;2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86" o:spid="_x0000_s4106" type="#_x0000_t75" style="position:absolute;top:2209;width:16141;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Y9/zDAAAA3gAAAA8AAABkcnMvZG93bnJldi54bWxET01rwkAQvRf8D8sI3ppdpdiQukoJKPXY&#10;pPU8ZMckbXY2ZNcY/fXdQqG3ebzP2ewm24mRBt861rBMFAjiypmWaw0f5f4xBeEDssHOMWm4kYfd&#10;dvawwcy4K7/TWIRaxBD2GWpoQugzKX3VkEWfuJ44cmc3WAwRDrU0A15juO3kSqm1tNhybGiwp7yh&#10;6ru4WA29PZ5sebrzYanq5/CVd/R0/tR6MZ9eX0AEmsK/+M/9ZuL8VKVr+H0n3i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9j3/MMAAADeAAAADwAAAAAAAAAAAAAAAACf&#10;AgAAZHJzL2Rvd25yZXYueG1sUEsFBgAAAAAEAAQA9wAAAI8DAAAAAA==&#10;">
            <v:imagedata r:id="rId1" o:title=""/>
          </v:shape>
          <v:shape id="Picture 18084" o:spid="_x0000_s4105" type="#_x0000_t75" style="position:absolute;left:16935;top:1047;width:12192;height:5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zWyzBAAAA3gAAAA8AAABkcnMvZG93bnJldi54bWxET9uKwjAQfV/wH8IIviw2UZZSqlF2BcHX&#10;1v2AoZle2GZSmqxWv94Igm9zONfZ7ifbiwuNvnOsYZUoEMSVMx03Gn7Px2UGwgdkg71j0nAjD/vd&#10;7GOLuXFXLuhShkbEEPY5amhDGHIpfdWSRZ+4gThytRsthgjHRpoRrzHc9nKtVCotdhwbWhzo0FL1&#10;V/5bDZa4Pn7e01NW1Grtq3P5U6Q3rRfz6XsDItAU3uKX+2Ti/ExlX/B8J94gd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zWyzBAAAA3gAAAA8AAAAAAAAAAAAAAAAAnwIA&#10;AGRycy9kb3ducmV2LnhtbFBLBQYAAAAABAAEAPcAAACNAwAAAAA=&#10;">
            <v:imagedata r:id="rId2" o:title=""/>
          </v:shape>
          <v:shape id="Picture 18085" o:spid="_x0000_s4104" type="#_x0000_t75" style="position:absolute;left:31115;top:1524;width:11531;height:4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nMfDAAAA3gAAAA8AAABkcnMvZG93bnJldi54bWxET01LAzEQvQv+hzCCF2kThZbt2rSoULDS&#10;S1e9D5txN7qZWTaxXf31Rij0No/3Ocv1GDp1oCF6YQu3UwOKuBbnubHw9rqZFKBiQnbYCZOFH4qw&#10;Xl1eLLF0cuQ9HarUqBzCsUQLbUp9qXWsWwoYp9ITZ+5DhoApw6HRbsBjDg+dvjNmrgN6zg0t9vTU&#10;Uv1VfQcL48YsfmW33d/Iu3z2L4+eqPDWXl+ND/egEo3pLD65n12eX5hiBv/v5Bv0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1Gcx8MAAADeAAAADwAAAAAAAAAAAAAAAACf&#10;AgAAZHJzL2Rvd25yZXYueG1sUEsFBgAAAAAEAAQA9wAAAI8DAAAAAA==&#10;">
            <v:imagedata r:id="rId3" o:title=""/>
          </v:shape>
          <v:shape id="Picture 18083" o:spid="_x0000_s4103" type="#_x0000_t75" style="position:absolute;left:44361;width:10953;height:6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xjsvCAAAA3gAAAA8AAABkcnMvZG93bnJldi54bWxET01rwkAQvQv+h2WEXkQ3jVBDdBVbKPRq&#10;Kj1Ps2MSzc6G7DTGf98VCr3N433Odj+6Vg3Uh8azgedlAoq49LbhysDp832RgQqCbLH1TAbuFGC/&#10;m062mFt/4yMNhVQqhnDI0UAt0uVah7Imh2HpO+LInX3vUCLsK217vMVw1+o0SV60w4ZjQ40dvdVU&#10;XosfZ0Ca9PVehWF++cpSPEjxvbqu18Y8zcbDBpTQKP/iP/eHjfOzJFvB4514g97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cY7LwgAAAN4AAAAPAAAAAAAAAAAAAAAAAJ8C&#10;AABkcnMvZG93bnJldi54bWxQSwUGAAAAAAQABAD3AAAAjgMAAAAA&#10;">
            <v:imagedata r:id="rId4" o:title=""/>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7" w:rsidRDefault="00BF28B0">
    <w:pPr>
      <w:spacing w:after="0" w:line="259" w:lineRule="auto"/>
      <w:ind w:left="-1133" w:right="675" w:firstLine="0"/>
      <w:jc w:val="left"/>
    </w:pPr>
    <w:r w:rsidRPr="00BF28B0">
      <w:rPr>
        <w:rFonts w:ascii="Calibri" w:eastAsia="Calibri" w:hAnsi="Calibri" w:cs="Calibri"/>
        <w:noProof/>
        <w:lang w:eastAsia="zh-CN"/>
      </w:rPr>
      <w:pict>
        <v:group id="Group 18044" o:spid="_x0000_s4097" style="position:absolute;left:0;text-align:left;margin-left:69.7pt;margin-top:5.85pt;width:435.55pt;height:49.5pt;z-index:251660288;mso-position-horizontal-relative:page;mso-position-vertical-relative:page" coordsize="55314,6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O0RxwIAAJ4LAAAOAAAAZHJzL2Uyb0RvYy54bWzkls1u3CAQx++V+g7I&#10;98TGX+u1sptLmqhS1EZp+wAsxjaKbRCwH3n7DuA4ye6qraI9pMrBFhgY/sz8xsPF5a7v0IYpzcWw&#10;CPB5FCA2UFHxoVkEv35enxUB0oYMFenEwBbBI9PB5fLzp4utLFksWtFVTCEwMuhyKxdBa4wsw1DT&#10;lvVEnwvJBhisheqJga5qwkqRLVjvuzCOojzcClVJJSjTGr5e+cFg6ezXNaPme11rZlC3CECbcW/l&#10;3iv7DpcXpGwUkS2nowzyBhU94QNsOpm6IoagteIHpnpOldCiNudU9KGoa06ZOwOcBkd7p7lRYi3d&#10;WZpy28jJTeDaPT+92Sz9trlTiFcQuyJK0wANpIcwuZ2R/wQu2sqmhJk3Sv6Qd8qfE5q3gj5oGA73&#10;x22/eZ68q1VvF8Fx0c75/nHyPdsZROFjliU4LbIAURjL4yLPxuDQFiJ4sIy2X/68MCSl39aJm8RI&#10;Tkt4RldC68CVf0cOVpm1YsFopP8nGz1RD2t5BlGXxPAV77h5dARDfK2oYXPHqfWt7byOCqSQjwrM&#10;sBu7uBQW3ae5dqWNg+2/MrTquLzmXWe9b9ujZEiAPYCOnNrDeSXoumeD8dmmWAfqxaBbLnWAVMn6&#10;FQN41NcK+1zSRjFDW7thDRvfQwZaZaScBpzKZ2FWsx6pOgpKHEfzYoThiRac4xTPIKEtLUmUFpGb&#10;MAWdlFJpc8NEj2wDBIIO8DQpyeZWj4qepoyO8yKcOtDknQuN/wqV/Bgq+XtDJT49KjifJ1kKvw/g&#10;AUfpbJb5PSZgYjyHeuGByeKk8BM+PDCzY8DM3hswyemBSTDGmQXCApPFqf+BkHICBkNBykdg0lke&#10;+3r04YGBFDssRi7Z7I/cFq73UIzS0wOTpkmOsQdmvxpF8yyBH8re3eWkrLhrDFwCXS0dL6z2lvmy&#10;D+2X1+rlbwAAAP//AwBQSwMEFAAGAAgAAAAhAMeqw1XUAAAArQIAABkAAABkcnMvX3JlbHMvZTJv&#10;RG9jLnhtbC5yZWxzvJJNi8IwEIbvgv8hzN2mrSKLmHpZFrwu7g8YkmkabT5Ioqz/3oAsKIh763Fm&#10;eJ/3Ocx292tHdqGYjHcCmqoGRk56ZZwW8HP4WnwASxmdwtE7EnClBLtuPtt+04i5hNJgQmKF4pKA&#10;Ieew4TzJgSymygdy5dL7aDGXMWoeUJ5QE2/res3jIwO6JybbKwFxr5bADtdQmv9n+743kj69PFty&#10;+UUFN7Z0FyBGTVmAJWXwvlxWx6CBv3Zop3Fo3zk00zg07xxW0zis/hz405N1NwAAAP//AwBQSwME&#10;FAAGAAgAAAAhAMycd9ngAAAACwEAAA8AAABkcnMvZG93bnJldi54bWxMj0FPwzAMhe9I/IfISNxY&#10;EsYYlKbTNAGnCYkNCXHLWq+t1jhVk7Xdv8c9wc3Pfnr+XroaXSN67ELtyYCeKRBIuS9qKg187d/u&#10;nkCEaKmwjSc0cMEAq+z6KrVJ4Qf6xH4XS8EhFBJroIqxTaQMeYXOhplvkfh29J2zkWVXyqKzA4e7&#10;Rt4r9SidrYk/VLbFTYX5aXd2Bt4HO6zn+rXfno6by89+8fG91WjM7c24fgERcYx/ZpjwGR0yZjr4&#10;MxVBNKznzw9s5UEvQUwGpdUCxGHaqCXILJX/O2S/AAAA//8DAFBLAwQKAAAAAAAAACEATXNyTcIa&#10;AADCGgAAFAAAAGRycy9tZWRpYS9pbWFnZTQuanBn/9j/4AAQSkZJRgABAQEBLAEsAAD/2wBDAAQC&#10;AwMDAgQDAwMEBAQEBQkGBQUFBQsICAYJDQsNDQ0LDAwOEBQRDg8TDwwMEhgSExUWFxcXDhEZGxkW&#10;GhQWFxb/2wBDAQQEBAUFBQoGBgoWDwwPFhYWFhYWFhYWFhYWFhYWFhYWFhYWFhYWFhYWFhYWFhYW&#10;FhYWFhYWFhYWFhYWFhYWFhb/wAARCACjAR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oooAKKKKACiiigAooooAKKKKACiiigAooooAKK&#10;KKACiijNABRRRQAUUUUAFFFFABRRRQAUUUUAFFFFABRRRQAUUUUAFFFFABRRRQAUUUUAFFFFABRR&#10;RQAUUUUAFFFFADaSjNVr+7gs4WmuJFjVerNWGIxFKhT9pVlyxCMeYs/SkPPvXH6p4y+8mn25/wCu&#10;kh/9lqnDqHim7bdAsir/ANc1Va+Lr8f5ZGp7LDxlWl/cjc9COW1uXml7p3i9etNYjPUVx63XjC3+&#10;eWFpF/uuq/8AstWbLxVtlWHU7SS2b+8U+WuvDcZYKrLlrUp0v8UbGcsHUj8Pveh1maSorWaKeJZI&#10;2Vlb7rLU3QV9ZTnGceaJxjFxg8UDA7Uv1rgvi58VPBnw4sfM8Q6l/pTLmGxtz5k8v0X/ANmatqVO&#10;dSXLCJlVrUqMeapLlid5yO2azfEGuaNolj9o1nVLOwh7yXU6xr+bV8e+NP2jvib4/wBb/sL4faXL&#10;pqzDbHHZx/aLuX6t/D/wH/vqt74f/su+KPE12ut/FbxJeLJL8zW0c/n3Lf70rblX/wAer1XlUaMO&#10;bFVOXy6njf2xOvPlwlPm/vdD2TW/2hvhHpbeVN4vhuZP7tnBJP8A+PKu39a0/CfxOh8S7W0Lwd4t&#10;ubdvuXMunrbRN/wKeRN1Wfh38KfAPgqOP/hHvDVnDMn/AC9SL5k//f1vmrtlQKvTFcNaWFT/AHKl&#10;/wBvHo0I4uWtaS+Qy2aSSBWkjaNmXld33anoormO0KKKKACiiigAooooAKKKKACiiigAooooAKKK&#10;KACiiigAooooAKKKKAKOsXsGn2T3M/3VH51wLHUfEeq8fd/8djWr3j67ku9YjsIPmWNvu/3mauo8&#10;N6ZFpunxxjb5h+aRv7zV+T49YjivOZYKMuXC0fi/vS7HrU+XB0FU+1Ig0Hw/Z2AVtnmS/wDPRl5r&#10;aAAHSj8actfo2X5Xg8BR9lhqfLE82pVnUlzSY0/SoLm2guIvLmjV1b+FlqxzRzXZUoUqseWcSOZo&#10;wbexk0q68yw3NbN/rLf+7/tLW0rqybgPlalYHAGa+cP20Pje/he1k8D+E7zZrN1H/p11E/zWMTfw&#10;r/00b/x2nlOUtVPY4f4e3Y5sfj6eGo+1qjv2pP2jYfCstx4U8ESQ3WsrmO6vn+aKzb+6v96T/wAd&#10;WvGfgn8E/Gvxc1j/AISfxJe3lrpN1J5k2o3Tbp7z/rnu+9/vfdrs/wBk79nf+2Et/Gfj+2Y2jP5l&#10;lpjpn7T/ANNJf9n/AGf4v/Qvr23hit7dYIY1jjjXaiqvyqtfU1sbQy+PscH8X2pHzmHwNfMpfWMZ&#10;8P2YnL/C34deFfh9pP2Hw1pcdsGH76dhumn93fq1dd3pO9Ka+dqVJ1Jc0mfTUqUKUeWmh1FFFSah&#10;RRRQAUUUUAFFFFABRRRQAUUUUAFFFFABRRRQAUUUUAFFFFABRRRQAU2T7hp1Mk+41Z1P4bBHBeF4&#10;/tvjSaZvm8pmeu8PHHtXH+BF2eINQVv4X2/+PV2C818PwJh/Z5dOb+KVSTl953Y+X76xJRRRX3hw&#10;hRRRQB57+0N8Qbb4b/DS88QSbHuyvk6fE3/LWdvu/wDAf4v+A18/fsi/CG98Y60fil48U3UM1w01&#10;lDcqGN7Ju/18n+zuB/3v/Quh+KGmXHxx/aej8H+ZJ/wi/guLdqbIeJZW+8v+83+r/wCAS19JaXZ2&#10;thZQ2VpCsMFvGscUaLtVFX7q17H1j6nheSn/ABJfF6Hg/V3jsXz1P4cPh9S90p1FFeOe8FFFFABR&#10;RRQAUUUUAFFFFABRRRQAUUUUAFFFFABRRRQAUUUUAFFFFABRRRQAUUUUAFB6UUUAct5X2Dxxv/5Z&#10;3sf/AI8P8/8Aj1dKKoa3Yre2wCttmjbfG391qnsZvOtVZk2yfxL/AHWrwMswjwNatR+zKXNH57o3&#10;nL2kYsuUUUV75gNzWL421ePQPCepa1LGZFsLaSfy1+9JtXO3/gWK2ePWs3XNPg1OG3guWVoormOZ&#10;oz/EY23r/wCPqjf8Bqo/ERUfu6HHfs7+CZfBvgUHUj5mt6xK2oaxN/E9zJ8zL/wH7v4V6LTA6f31&#10;/Onb0/v/AK0VJSnLmkZ0Ywpx5YsdRRketFSbhRRRQAUUUUAFFFFABRRRQAUUUUAFFFFABRRRQAUU&#10;UUAFFFFABRRRQAUUUUAFFFFADTTWGeopeAvWvNvi98aPBfw+V4L+9+2alt+XTrU75f8AgQ/h/wCB&#10;Uznr4ilQjz1JWPSIzx97865Tx58Q/BXgyNm8ReIbGyk28Q790rf9s1+avn6+8UftA/F4tD4a0mfw&#10;zokv3Z1bydy+vnt8zf8AbKtLwb+ydbMxvvGnie5vLh/mkgsF2/N/11k+9/3ytPlPGlmuLr6YOjf+&#10;9LRFzxp+1p4etJDD4a8PX2oN/wA9rqVYIv8A2Zvz21xDfH343+L5Gj8J6Esa7uunaY1yy/7zNuSv&#10;oXwb8GPhv4aC/wBn+E7KSRTxPdr9of6/vM7f+A13kMEUMaxxRLGq/dCrQZ/2dmmI/jYjl/wnyHD4&#10;b/am8Tv5l1qerafG/wDG2oR2n/jsTbv/AB2tC0/Z7+MmoN5us/EAR7v+ohczN+tfWAz6Cnc+lBpD&#10;h6j/AMvKkpfM+Y7X9lvxHu33PxQvI2/6ZW0jf+1a2dM/Zw8Q2fzQfGDxBA3/AEwWSP8A9q19Bbfa&#10;l20jpjkeCj9l/wDgTPFdL+EvxP0v/jx+OOrf9venrdf+jJK6Kx0j40aeu3/hLfDetL63umSWzf8A&#10;kNq9H59aOKZ008vpU/glL/wJnM6Tf+NEVV1nw9prer6fqTSf+OyRp/6FW/aySPFueFomb+Fyv/st&#10;WPxoz70jrjHl6jqKKKRoFFFFABRRRQAUUUUAFFFFABRRRQAUUUUAFFFFABRXMah4/wDAunX0tlqH&#10;jTw/aXUDbZYJ9ThjeJv9pS1WrnxP4dtbHTr258QaZDbatLHFp873capePJ/q1ib/AJaM3+zQBu0V&#10;518XfjH4H+GuqaXo/iPULj+1NZnjisbK3tmkaXdJs3bvur/wJhXotACCqWsajZ6bYyXl9OsMMX3m&#10;aroqGaCKSRJGRWaP7rN/DQTK/Q8w8R/8LI8eZsdDZvB2htw+oTx/8TC5X/plF/yx/wCB/NVz4Z/B&#10;bwR4PkF3Dpn2/Ut299Q1E+fO7/3uflVv90CvR8Y6cUdqo5fqdOUuep70hY0C9qdRRUnZsFFFFABR&#10;RRQAUUUUAFFFZXizW9P8O+HrrWtVnaCzsYvMnkWJpNi/7q/NQBq0Vw/wT+Jnhr4reF7rxF4SluZN&#10;Ntr6SzWeeLy/MZUVtyr/AHfn/iruKACiuZ+I/jXwz4H0NNT8T6rHYwTTLbwBkZpJ5W+6kca/M7f7&#10;tdNQAUV5v4i+M/gnSPjBpPwwlu7ubxJq77Y7WOzfbENjNuaRvl2/L/Dur0igAooooAKKKydU1zRd&#10;N1CzsdR1axtLnUJfLsoLi5WOW5f+7Grfe/4DQBrUUUUAFFFFABRRRQAUUUUAfHH7d2mafP8AtjfB&#10;Ey2kbfbdWhjufl/1qLeQfK3/AH01ejftga78H4NY8G6F8Q7fV7rVINbtrjRbSwiljVpN6r80v+r8&#10;r7u5d26uF/bo/wCTyvgP/wBhqL/0sgrT/wCClir/AGt8J32/Mvi6P/0KKpKIP+CnlxbWX/Cr9QvG&#10;WKG18UrJLI38K/Lur0fxR+0R4d8M+ONE0TxJ4S8VaPp/iGf7Np2t3tisdrNJ/u7vMT738Sq3+zXn&#10;v/BTJVkl+Fauu5W8XR7l/wC+aX/gqp8vwn8FyKdrL4ut9rf9sJaAPfPi14+8NfDjwnJ4h8U3zW9q&#10;siwRRxL5k1zKx+WKKP8Aidq56X4w6VpXizRNB8ZeHtY8KzeJfl0efUvJaC4l4/cM0UjeXN833W/7&#10;6rxf9siafUv21Pgn4f1At/Y63i3Sxt92Wfz1/wDjUX/fVbn/AAVStoH/AGZIb12CXdhr9tLZyfxI&#10;x3r8v/AWNAHp3x5+NfgT4SR2qeKdQKXuobRaWUMW6WX5tu7d91VX/arm9Z/aX8DaP8R9N8NeINJ8&#10;RaFY6yrf2d4h1Ww+y6fdf7ryHdt+7823+Jf4fmryb9vWe51j4L/BjUdXi3Xl7q1i14rL/FJAvmVu&#10;f8FMIYpLj4U7olb/AIqyNf8AgP7ugD0dv2g/DNr8VtK8F614b8U6KviOXydF1TUdO8m11GT/AGPm&#10;8xfvL95f4l+7XbfF34ieGvh1odvqXiGefzL25W0sLK0i8y5vp2+7FFH/ABNXg3/BRj5fGnwZlX5Z&#10;F8XR7W/4HBVL49TT6n/wU2+Feh6mf+JXYaY17Zxv93z9t027/e3QRf8AfNAHtkPxZ0y2+IWl+BvF&#10;elal4W1bXYDJpBv3hkhvv70SSxMy+av91vVfvbqr/GT46eAfhv4r0nwzr+qFNT1e7hhSFV2rbxyO&#10;qtPLI3yqi7t3XtXkX/BWMCy+EPhHxBZy+Rqmm+KY/scy/ei/cSv8v/A4o6qf8FAbVNY+JXwDg1S2&#10;XdeeIvLuY2X/AJ6S2e5aAPXvhJ8efCXj3xv4k8K2VjrOl3XhmIXNxLq9r9mWSD/nqNzblX7rfvAv&#10;ysKzPHn7SPhnwz4Fh8dx+GfEWp+Eri++xprVokCxyNuZd0cUkqyMu5G+bb2rt/H3w48I+JfD/iSx&#10;vLJdOk8V2q2+r6jYIsF1PGv3Q0u3+78vzV8t/tlavpl9+xydF+GtvF/wgnh3ULbT4tTmZm/tGSNt&#10;n+jf3o1f70v8Tfd/vVQH0J8aPjv4Q+Fumadqviaw1xtL1ZEaz1G0sllglZl3bfvblbb/AHhWz4y+&#10;KFl4Z+F0fjzU/DPiD+zfL82eGKCNp7WP+FpE8z/0HdXIfHrwD/wsj9jKTw/BB5moLoFte6dj732m&#10;KJJFVf8Ae27f+BVw/wCzD48Hxd+Cfw78HSyme6s7gf8ACRj/AKd9O8to93f95I1n/vfvKkD2a++J&#10;unwXWhaYdE1j+3/EMUs1loLLEt4scf3pJf3nlxL0+8/+z975aZ4N8fw+MV8WaHP4e1bRdU8MnyNQ&#10;tL8R/MJImeN43jZldWWvOP2vPhb8RdZ8baH8V/hLrC2/izw3aNbCwmK7L2DczbV3fLu+Zvlb72R9&#10;3bV79l/4xwfFTw/4ns9e8Mnw/wCNNBT7Pr9p5WzzPlkVG+b5u0nyt92qA89/4J2eKIfB37GereI7&#10;rSr6/stO1y8muhZeVvjjWKJmk/eyL93n8q9d8QfHzRtD+F8fxD1fwN42s/D7Ff8ASZrGBWVW27Xa&#10;Lz9+1t33ttfFf7P/AI78R+DfhH4Pl8QaRbzfDCXxzKmtNv3NdSeVEyrKn/POL/Wbf+WjR/NX6GfF&#10;Hw5p3j34W614XuHja113TpLdZR8yrvX5JP8AgPyt+FSBw+k6j4X1Pw6fjxL4Z8RakzWf2nT/ALaL&#10;Z5rOx8sP5ltF5m2JWT5m/wCWjf8AfNd/8O/EsXi7whaeIbfStR02C+iEsMOoxrHOY2+6xVWbbur5&#10;V/Zh8XX3iL9l23+DN87Ra8niRvCl5Dv/AHsdlueedv8AgNtHcx/8BWvseGNYYljjVVjVdqqtUSfL&#10;n7RX/KRr4Pt/04T/APtevXrf4rWs3xYm+HqeCvFcmrWu2SedLe2e1hhZvlnaVZvlVtu7b9//AGa8&#10;D/bOuPE1r+3B8MZ/B1jaX2uLpU/2CC7l8qBpP3/3m/8AHq9C/wCCenjeDxl8KdT/ALTj8rxfYaxO&#10;viZpf9fcXLN8sr/8B/d7f4fK2/w1P2ijoNd/aQ+HNh8SrzwPFc3+oatYWcs88NlaM7tKrKq20S/e&#10;llbd/D8v+1U3w0/aC8AeL/gzffFCS5udF0TTLqS1vf7RTbLFKuz5dqlt27zE27f71eVQafaXH/BW&#10;OeeWBTJa+GfPjbb/AMtPIWPd/wB8tXqvxt+Gnwm/4QGzbxRFbeHvC/hvVP7bkhsmW0tZZ/m/1qov&#10;zbtx+781UHuiah8d9L0r4o+GPBfiPwf4i0WXxh/yCbu6EGyR/wC7IscjNH/D97+9XNftIeI/hEfj&#10;18N9M8WWeuXfiux1qFdCjt4JYoEeaWJPNkkbasiq3lt8rN92vNP2iNb1nxL+1R8B9evNMGm6Teat&#10;5ukWk3F55fmwfvZ/7u75dsX8P8XzNtXpf281X/hpb9ntv4v+Epb/ANKbGpA+qqKKKokKKKKACiii&#10;gAqKWRIo2kkZVVfvMzVLXK/GHwXp3xD+HOreC9Wubq2s9Xg8qWa1k2yr8yt8v/fNAHg/7TOh3Piv&#10;9uz4P6bZJ5n9jRy6veMp/wBVDHKrbm/4FFt/4HW7+2N8I/iR8V9e8Kt4Wn8N2Nn4Yv8A+0Fl1G9n&#10;8y4k+X5fLWBtq/L/AHv4q9G+Efww0X4f2cX2a/1HV9QWxgsTqmpyrJc/Zof9XApRV2xrk8f99bq7&#10;+gD5z/aw+E/xW+LUvhBtKHhPSv8AhGrtdSl+1arcyeZc/L8i4tvupt+9/Fu+6tTftnfCX4mfGTwn&#10;4b0bRW8L6W2l3K6jeSXOpTv/AKQEdfKi223zx/N95tv+7X0NRQB438dvhPq3xQ8L+G9VmmsNB8ce&#10;FrtdS0y8t5XubaGdXVvKZtsbNG21f4f4f++qnxQ+GXir4xX3hvTviBBpeleGdDvV1HUNPsr17mXV&#10;rlV2rFvMcflwfM/+027+Gvb6KAPnr9s/4SfEP4st4csPCU/hrT9P8P3q34lv7ydZJJf4V8uOBtq/&#10;8CqL9rH4UfFP4sv4MbR/+EV0v/hHLhdRuftOp3Lebc/L+6Xbbf6tdv3v4t33Vr6KooA+dP2rPhL8&#10;UvinrHgi+0T/AIRXTf8AhFbpdSlW61O5bzbn93+6XZbf6tfL+9/Fu+6tdP8AHL4Uap48m8KeN9Mu&#10;bDQ/HfhG4W4tW815rOXvJbSuFVmj/wBrb/e+X5q9kooA8U8d/DHX/ir8RPC2p+P7Wx07w74Xn+3R&#10;6NaXjXTX172aVzGirGv93nd81Yf7Vnwl+JnxL+JvgrW/Dc3he1sfBF99vh+3386yXku+B9jKkDeW&#10;v7r+833q+h6KAOK+KXhvWfGfwZ13wxHeQaRqmtaTLa+ZBK0kUErx4+/tRmXOV3bVO0/dr51s/wBm&#10;34t6z+ybJ8KvFHirQbf+xpfO0G201H2zyCVpP9LnZfu5dtu1f7rNu+5X1/RQBwvwH0bxloPw107T&#10;PHup2N5q1ukcbLpsTLBBGsSxqis3zN93czf3mb+GuV/Zp+Clj8KfF3jzV4PJb/hJtaaexWP/AJYW&#10;n31i/wBn97JL/wB8rXslFAHk/jPw78SbP9oa08d+ExpN/oc+gppOraZd30lvLuWeSWOeP926/L5v&#10;/oVVfD3w38RaLq3j7x3Zx6NN4x8beVGtsbqSKxs4oovKRPM8pmZsfOzeX8zfL8v3q9iooA+S/h3+&#10;zd480r9k/wAVfB7xAfCeoTapefbdKvItQuVWCY+V9/8AcZ+Xyt3y/e3bfl+9Xsf7MPhv4ieD/hfZ&#10;eEPiFdaNfyaPAtrY32m3MsjTQr9xZFkjXbsXav8AFu/9C9Rrl/i5ouveIvhvq2j+F9ffQNXvIPLs&#10;9SRfmtW3feoA8e+C/wALLDS/23PiV43tn3Wix2yxRfwxXdzEss//AAL+L/tvX0TXA/s/eBr3wD8O&#10;otI1rXZtd1q4nkutW1Wd2Zry5Y/f+b+6iov/AAGu+oA+dPjB8Kfin4n/AGpvDHxS0f8A4RRNO8JL&#10;5NtZXWp3Ky3se6XczbbZhE373/a+7Ueg/B/4k+Ef2t9e+J/g8+FIfD3iPC6jo82oXKyXP3d0/wAs&#10;G1ZPMBb+L7zf3q+j6KAPnOz+E3xYj/bGm+M8g8JmwuLT+zm09dVuPOW32qu/d9mxv+Xft/4Du/ir&#10;ov25PhT4l+MPwdh8M+GNVtrK+ttTivfKu2ZYbpVV18t2X/e3f8Br2qigD5Y+K3wN+M/i668AeOJ/&#10;Ffh6bxt4TvYpHtBDLDpSxqyt8uP3jNuT5vu7v4dm35qX7YFlqx+Pn7ONlqN6uoapB4gkkvLiODy1&#10;lZZLNmZV/hX5Wr60rzSb4dPq/wAerf4ieJJYpY/D9o9l4bsEy3keYP391If+ejfdVV+6q+v3QD0u&#10;iiigAooooAKKKKACiiigAooooAKKKKACiiigAooooAKKKKACiiigAooooAKKKKACiiigAooooAKK&#10;KKACiiigAooooAKKKKACiiigAooooAKKKKACiiigAooooAKKKKACiiigAooooAKKKKACiiigAooo&#10;oAKKKKACiiigAooooAKKKKACiiigAooooAKKKKACiiigAooooA//2VBLAwQKAAAAAAAAACEAilql&#10;VMwiAADMIgAAFAAAAGRycy9tZWRpYS9pbWFnZTIuanBn/9j/4AAQSkZJRgABAQEAYABgAAD/2wBD&#10;AAQCAwMDAgQDAwMEBAQEBQkGBQUFBQsICAYJDQsNDQ0LDAwOEBQRDg8TDwwMEhgSExUWFxcXDhEZ&#10;GxkWGhQWFxb/2wBDAQQEBAUFBQoGBgoWDwwPFhYWFhYWFhYWFhYWFhYWFhYWFhYWFhYWFhYWFhYW&#10;FhYWFhYWFhYWFhYWFhYWFhYWFhb/wAARCAByAQ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igAooooAKKM0UAFFFFAEYJ&#10;HXis/VNZ0vT50ivr2K3Mn3PM+UN+NYPjbxbYad5unW+qwWt+oHEtvJIq5/3a4/QNJ1DWb/z4rO3k&#10;hkl/fT6bf+Xs/wB6Nv8A0HatfJ5nxG6WI+q4OPPU69eX5LX77HrYXLean7Wv7sf67nrNvLFcKssD&#10;LKjfddWyDUkaKGOF6965i6utM8I6X9nia1W7kXcvnFYfPP8AtMq4rndP8capb3IN9CJYGPBmKr/3&#10;zMv7tv8Ax2uqtxFhcJKNHE6Te/Lrb1MaeXVaylKl8P5npuKCaq6fMZrNJXjaHcu7YzL8v5VZPNe/&#10;Gopq6OBx5R1FFFWIKKKKACiiigAooooAKKKKACiiigAooooAKKKKACiiigAooozQAUUEgdTUH2m3&#10;8t5Fmj2x/ebdwtK6E2luS9aRjgVyWifEXwdrHiQ6Dpeu29zfbGbyo1ZlYL97a+3a3/fVUvHnxW8F&#10;eE7r7Fqeqbrsfet7dDIy/wC92X8axliKMYe0cvdOWWOwsaftJVI8vqd1x6UKckjmsHw14n0fX/DM&#10;PiHTLyNtPkVnMso2bNpIbdu6Y2msaH4sfD2XWF00eJ7Mys21W3Hyy3/XTG3/AMepyxFKMYuUviHL&#10;GYaKi5VI+9tqduxAXJNZniSbVItIuJNJhilulTMSSHCsa0iSBwfpXl/xG0LxrPrktzYz3Fxascwr&#10;DPt8v/Z214/EGOxGDwUpUacp82nu7rz6/kexl2Hp4isoynGP+IytR1LxLe36/wBt+Fkv9ny7TZsG&#10;/wCAstd/otn4f8OaT/agtU0tZo180zSNuX/Z+asn4S2/i63mmXXPMWz2DyxcSb5N3+z/ALNJ8QPG&#10;Wgpc3Gg6jp1xdhf9Zt+XJ/2a+Qy1UcuwU8zxdT95Lb2sfeT9Vqe1iVUxFf6pSj7sfi5H0/IxvElx&#10;rmq3kyaZq2m63aO25bN1j8xF91b5vyrR+Gehqb57mXTNS0meA/NH5rfZ7n32tXO6D4Y0HX7r/iS6&#10;7NaTryLe4izIn+6ysK9StUn0jw2qTyTahNbQ8uq/vJyvtWXD2BqYzFPH4n4Y+9zcynH5faX3jzOv&#10;ChRWGpb/AOHll8+jMv4jX8tvpJRLWeSFuJpoFWTyv96NvvLXG+GvFGr2s2bO4F5ar99MMyr/AMB/&#10;1kf/AI8tUta1Xw/rGsNfW815oWoM3zSbd0bt/t7fmWtLw3ompXepQy6jp6XEbt+61axlVZF/2m2/&#10;e/4Eu6uXE5pi8xzW+El/hcdf/ArK6+a+djejhaOGwlq8fv8A61+T+R6VoN8NS02O7EfliUfdDq36&#10;rV/tUUceyNV3Z2jqakzxX6rQjONOMakryPkZcvNoOooorckKKKKACiiigAooooAKKKKACiiigAoo&#10;ooAKKKDjFAFPUry2sbKW7vJkht4V3ySO21UX3NeYfED4x6bY6JY/8IpaPqmr60WWwt3iZflDFRK6&#10;/e2synb/AHqv/GrRrjW7i3h1nUYtN8H2Mf2jVJPN2tdNu+WMn+FeOf8AerB1vxT8NPCOiL8QtK05&#10;bq+1SLydOQ7kZ1j/AHeFVv8AVx/L/d715eKrz95KXLE8HMMbXjKUVKNOMer+L1S/D1Mf4mah8V9Y&#10;TT/Amn21099JapJrGoQReXFuk/5Z+Z91VVfvf3qt+I/hT4osPhHY+DfCd9AxnuDNrMkjmMzsVUHb&#10;j+Hj/wAdWn6R8Y9bs/hDceLvEOn2q3F1emDSIYVYLKNvBbP8Iw+f92uT+AWrfEDxz8WotbvNXvm0&#10;+ydpLwJIy2wBX5YlT7tedKWHdSMfelKp/wCSxPCqVsHOvGm5TqSraf4Y/wBb9z0j4H/CGz8CQyah&#10;fXK3mr3MflmVRiO3T+6n+NcPYfs56hea5Ndaz4pjmtnmZ3khjZp5/fLfdb/vquM/aB+I+t+J/Fl9&#10;pNtczW+lWc7W6WsTbftG1tu6T+8PavUfgPbav8PPgdq+va3DPkI95bWEh+ZFVPlH+yWwKVOeDxFT&#10;6vGn+7p/aIoSyrF1vqiofu6N/eudL8UPh1JffB6PwX4UuEsEtnRkjcttmVTuKsevzMd2f7wryjwn&#10;+zn4mudSjOvX9nZ2St+8FvJvlZf9nK7RXnfir4g+Mdf1Jry+129QM25YIJ2jji/3VWvo/wCG/iy/&#10;8Lfs6yeL/iDc3DR6bay3TtIu+d4U+7/vM38P+8tGH+qZpi+VU5e6GGnledY3WnL3V/27ZHGf8FAp&#10;vinpPwd09Phd/aUdrDN5ery6WHa7ihVPk2bfmC5zuZefu18O/Cfxt8aofHFuvgjX/FV3rHnrtto5&#10;5LnzW3fdlibcrL/vV7N4p/bt+Is+uSSeH/DPh+z03d+6hvI5Z5dv+06sv/oNfUf7HPxrt/jV4FvN&#10;Rl0r+zNU0mdINQtlk3xksu5ZI2/ut83HVdtfpdP2+XYPlqUYyj/W59O/Z1637uR0nxI+JOnfDP4R&#10;weMvH4aB0ghjureyXzGa6dfmijGefmDfxdFr56k/a8+C3i3WEi8ReGfEWkK3ypqKpHKEX/bVW3f+&#10;OtXvH7RR+E+veDbnwT8TPEujafb6iodI7vU4raaNl+7JHub7ynvXynefsOz6y39p+AfinoeraNK3&#10;7qaSL7q/3d0TMr/+O15VPLcpxmGlTzCHxf8AgJ2yxGMw9VSw0j6v+GPhnwlqlpY+LvDuvPqtjN++&#10;tJopFMbj8F/Stv4pa1rmiafBc6VbRyRZb7Q7ru8sfwnFc3+yd8JW+DXwtPhZ9bk1eaa8e8nm8vy4&#10;1dlVdsa9l+QV8tfE39s74reH/ibq+hnwt4dtbXTb6S3+x3ttO0u1W2/M/mL/AOg14VPhOnPD1sHl&#10;EvZf3kd8s4kqlOvjfe8j6Fk8QaLrl1u8RaSsMjffvLJtrf8AAl/ir0P4c+HrHSIZLvTtYnvLS6UM&#10;itt2j/aFfPn7O/x3+Fnxe1qHw/r2hHwt4muhtgjjuM214392Nv4W/wBll/4E1fUXh3R7PRtMSxsl&#10;ZYYx8u5s18rk/CuZ5dmMp5nGEpR+Gcfdl87Wv8z18bnGExeFUcJKUf7v2TSooor7c8MKKKKACiii&#10;gAooooAKKKKACiiigAooooAKKKKAGnpmuG+NXjY+D/D8KWMAu9a1SX7Pptp/z0k/vH/ZXqa7n+Hr&#10;2ry/4l/8I94O8Ty/EbxPdNdSRQi10m0Vf9XlTu2j+J2+b5v4VrmxUpRp6Pl8+xw5hUnDDycJcvn2&#10;8zzufQvGfxF8U2ngzUdRupdL0N92taifuTXDfPIqf7u8xqv8O3dXXeIPgnba98Qob/Ub9E0DT4Ib&#10;ay02FCCqRr93d2XduqH46fGGTQPCthbaLF9n1nVrSO4KSjd9ijZc5b/a7VzmoePPE/gr4BWIvtSu&#10;J9f8RSSTW8tw+6W1gb+L5vqu3/f/ANmvEm8HFyjN83L70v0R8nKpllOpUhW5qnL70pflH+vmemeN&#10;tI+G3iW707wbqlxYG4sn/wBG0+K68tlwn3dqkfw/w+lauoan4N+GvheNJzbaTYxjEUKD5pD6Ko+Z&#10;mr5//ZN8J6hrvxAXxVdeb9j0tnkaaT/lvcMvI/8AH91cb8ZPE+oeL/iFe3ly0jRwztDaQ4/1cat8&#10;q/79TLNeSh7f2VpS+EiWfexwf11UFGpOXLH/AAo+mfhjffDjxlrN34g8OaTYtf28ga4leyWOcM2c&#10;MeM/N83zd62fH3jbwX4Zt/sninUraM3Ee1rYxtKzq3H+rXccfhXnv7P3hTUvAPws1rxJqFuw1K6t&#10;2uRan7yxxKzKrf7RLNXzfrmo3ur6xPqmo3LXFzcyeZJI38TU6+Z1MLho81L95I0xmeVsvwFOUqUf&#10;aVNf7p9a/Dfwv8IdZ/4n/hTSNPu/3hxIUY+U3/XOT7h/4CK7Dxx4c0nxX4R1Dw1rcHnafqls1tcx&#10;A7co39a8t/Y58L6joXhLUNZ1FJYP7WMbQQyfeCJu+f8A4Fu/Svgj9o/42eMPiv4yvLvUdUu4dD89&#10;l0/Skl2wQR/w71/ib+8zV9Rw7gamOhGcI+zZ7eAxMaeAp1JU4xlL7MdD6O1H9gK2bWmbTviZLHpr&#10;vlYp9IEk6L/d3rKqt/vbVr6W/Z9+E3hf4QeCT4e8NLNJ58nnXl5cNulupcbdzH+lfFP/AATJ8deL&#10;7T49WfgqDULq50DU7WdrizlZnjt/LiZllT+78yqv/Aq+wv2lPjr4R+DGk28+ui5vNQvg32HTbUfv&#10;Jgv3mZm+VVH9417OYRxzr/VZS5jtwv1fl9qo8p+df7V3hTxr4Y+OXiA+NoLtri/1Ge4gv5F/dXkb&#10;N8rRN/d27fl/h+7XSfsDeJPG+j/tGaFpnhJ7qez1S5SPV7RTuia0/wCWkrL/ALK/Mrf/ABVe/wCg&#10;/tt/DrxXfLovj/4dy2elXEm3zpJI9RiX/aljaNcf8B319R+A9N8IW2hw6h4L03R7XT9RjWeObTLW&#10;OKOdW+ZWBQfNXbiswr0cL7DEUbfkY0cLGpV9pTqGd8aPif4Q+FXhVfEHjHUGtbeWXyYUjjaSSeT+&#10;6ijrXzB8RviF+yX8fdXji8Ty6r4b1hlEVvrM9t9mdx/CrSr5kTL/ANda9s/bT+DE3xl+GCabp13F&#10;a6zpdx9q055h+7kbaVaJ/wC6G4+b/ZWvzd+IPw28eeBtUksvFXhPVNNkVtu+SBmif/dlX5W/4C1c&#10;+UYTDVY83teWoXjK1SMuXl90+zPAf7EXhfTvF2meJ7f4j3+oada3Ed7axW9pGrS7W3J+/Vm+Xp8y&#10;rX15/DxXyR/wStl+IEfgHXdP160vovDdvLC2iyXSsv7xt3nrFu6r9xv7u4n+81fW/tXm5lOt7dwq&#10;T5uU6sLGn7PmjHluHesfxp4i0jwp4ZvPEmvXv2TS9NhM91N5TyeWn97aiszf8BrYry79tH/k1nx1&#10;/wBgeT/2WuKlHnqRi+p0VJcsbmEf2uv2eu3xBP8A4JL/AP8AjFb3gT9oP4N+MNQjsNA8fadNdTvs&#10;iguUktHlb+6qzKu5vpXy3/wTx+B/w0+KHwt1nV/G/h5tSvLPWGtoJFvp4NsXkRNt2xMv8TvTv26/&#10;2ZfBHw/+Gr+OvApvNPjs7mKK706a5aaJkkYKrRs3z79xT+Jq9yWCwH1j6vzS5vkcEcRifZ+093lP&#10;vLPFMlkSOMySsqqq5Yt/DXiX/BPrxfq3jL9mXR7rW7mS5vNPnmsHuJG3NKsb/KW9wrKv/Aa8O/4K&#10;NfFvxBrnxAt/gb4Kkn2yvDHqi27/AD3lxLt8q2/3PmXd/tMP7tedRy+rUxcqH8p0yxEVR9oe6+Pf&#10;2rvgj4V1CTT5vFn9qXUTbZE0q2a4Rf8AtqP3f/j1M8CftYfBHxPqEdhH4sOl3Er4jTVbZ7dG/wC2&#10;v+rX/gTCuW+Bf7HXw28MeGYZPG+nr4m16SINcPLK62sDf3Y41K7lz/E3p/DT/jd+x38NPE/hy4bw&#10;Xpy+F9aSNjbSxSyNbStj7ssbM3y8dV29f4q6eTLOf2fNL/EZc2L5eb3T6RhljmjWWJldGGVZTwa5&#10;v4qePPCnw48L/wDCReMtV/s3TPOWDz/s0s37xvurtiVm7HtXyF/wTp+K3iLw18Srj4G+N3m2LJNB&#10;psdw257G4i3eZB/uttf/AIEv+1Xqn/BUz/k14/8AYbtP/alZSy908ZHD1PhkX9Y5qMqkTov+Guf2&#10;ee3xBP8A4JL/AP8AjFdv8M/i38OPiBMYPCHjHTdUnVdzW6yeXPt/vGJtr4/4DXzp+x/+zh8H/Hf7&#10;OWgeJ/E3heS71bUFuPPuV1O5j3bbiVF+VZNv3VX+GvI/2zPgf/woLxLoXjLwDrl/FYXd032bzJf3&#10;9jcr8y7ZP4l2/wDoNdccDgKlaWHpzkpf3jD6xiY0/aSiuU/R8Yp1cV8AfFUvjf4L+GPFV2qrc6np&#10;kU9yF+6Jdu2T/wAe3V2n8NeJKLjJxZ3xlzRuLRRRSKPMPjx4vv8ATI7Hwl4bl/4n2vSeVEy9bWIf&#10;elP+f7392vLvCej3fxY+K0TyyTTeF/DCrbxySvu88R+/96RlDN/s4r0j4W+F7nW/FOrfELxHBIs+&#10;rBrbSreUbWtbX7u7/ZZl/wA/NXfeEdB0nwzo8Ok6LZR2tpCPlRR+pPc15H1Wpi6ntKnw/wAv5HzP&#10;1CvmNaNarL93/L5L4fv3fyPGNB+D+s+IvixqXifxskcdiL1ntbfzVdrhEbEeSv3U2heOteifEn4Y&#10;+HfHGoWN1rDXinTQyrHby7VlU/wtxn8q7lsdcc0mSW9iK6qeXYeEZLlvzHoUMnwdKnKny83NrK/U&#10;o6FpOnaJpUOlaXaR2tpAm2OKNcKo9qzNP8EeFLTxBLrVvoGnx30r+Y1wtuu/d/ezjg+9dJR+NdPs&#10;6dvhPQlQpS5fd+EaygptI46Vx9r8M/AtnrH9pw+GtPW43bgRACqt/sr91fwrsctxQTnhetEqVOp8&#10;UQqUKVS3PG9g2rtwBivlD4pfsN+EvEfjC61rw74qvPD1veTNPLYCxS5ijdvvCL5l2L/sndX1jikx&#10;7114fFVsNLmoy5R1KNOp8SPJ/wBmz4C+Cfg3Y3DaHHPeapeLsu9Tvdvmuv8AdUKNqL/sivn3/gqV&#10;8LvFms+JNL+I+h6ddalptrpn2C+jt08x7PbJK6y7f7reb97+Hb/tV9t0jAVtQzCtTxP1iT5pEVMN&#10;GVP2Z+KulaffapqUOn6bZz3d5cNtiggiaSWVv7qqtfqv+xp4T1/wR+zj4c8OeJiw1KCOR5YWfc1u&#10;JJXkWLP+yrgV6Tb2FjBcNcQ2lvHNJ96RIwrN+NWiCeldWZZxLGxjBx5THC4L2Mr8x8O/tv8A7T/x&#10;H8JfGK/8C+B7yDRbbRvLWe7+yxTT3MjRLJj94rKq/P8A3a574F/ts+NtK1yCx+J0UGuaVM22S9tr&#10;ZILy1/2tse1JF/2di/71evftyfsxXvxO1b/hN/BUtvH4jWBYbyznbZFfKp+Rlf8AhlVfl+b5W+X7&#10;u2vki3/Zs+OcutLpZ+HGrJKzY81zEsH/AH93bf8Ax6vXwccrrYJRnyqX4nHWli4V7xP1O0XUrLV9&#10;HtdT024juLO8hSa2mibKyxsu5WX6g1e7VxP7O3hK88B/BXw54R1O7W6vNJsVinkX7u77xVf9ld20&#10;f7tdvXyVSMVNqJ7EObl94TvXl37aH/JrHjn/ALA8n9K9R715d+2h/wAmseOf+wPJ/StcJ/Hh/iRN&#10;b+FI+G/2Tf2hvE/wg8E6loeh+CI9dhvNQ+1S3DSyL5TeUi7flX/YrW134kfEj9rPxnpvw7l1DQfD&#10;WntN58dm0jKszL1fc25pHVd+1flr27/gkeAfgh4kJH/MxN/6TQVw/wDwUw8CTeCviN4d+MvhOP7F&#10;NPdLHeSQrt23sf7yKX/eZVb/AL9f7VfTutQlj5U1DlqdJf3jyfZ1Pq8Xze6fW/wP8AaR8Mfhjpfg&#10;zR2aSHT4m8yeQfPPIzFpJG92YmviP4Dxr4j/AOCnuoXOqL5jW/iHVplVv70SzrH/AN87V/75r7c+&#10;Bfjmx+I/wp0TxlYbVXVLZWmiB/1Ey/LJH/wF1YfhXw38YJJ/gR/wUM/4TC8gk/su61P+1VZU/wBb&#10;bXKsk+3/AGl3S/8AfNeflvtJVa9OX8SUZHTiuVRpyj8J+jAoqjouo2GraTbappt3Fd2d5Es0E8Lb&#10;kkVvusppdVv7LStLuNR1C5itbO1iaWeaZtqxqv3mZq8Ll1PQ6H5+ftLRp4c/4KXaZfaZ8slxrWk3&#10;Tov95vKVv++v/Zq99/4Klf8AJrp/7Dlp/wC1K+ePhvNL8fP+Chy+KLKCR9KtNVXUdzJ/q7S02rHu&#10;/wB51i/76r6H/wCCpXH7LrD/AKjlp/7Ur6Wt7uLwkJfFHlPLj71Gszyj9lv9rL4efDf4E6H4M1rS&#10;PEFzfaWk/myWlvE0bbp5ZF27pF/vVwf7QXxT8W/tU/EDRfCPgjwpdRafYzM1tb7vMkd3+Vp52+7E&#10;qr/3z83zV9FfsM/C74c+If2XfC+r694G8Palf3CXPn3d3psUssu25lVdzMufu4r6E8L+G9A8OWX2&#10;TQNF0/S4G6x2VskKn8FArCvjcLh8VOpTp/vNS4UK1SnGMpe6Z3wf8KReBvhfoPhGKTz/AOxtOitm&#10;l/56Oq/M/wDwJtx/GunoU5pWrwpScpXZ6MY8qsLRRRSGGB6UUUUAFFFFABRRRQAUUUUAFFFFABRR&#10;RQAUUUUAFFFFABRRRQA3rzXBftMeHNX8X/AnxR4a0G2FzqWp6c8FtE0ix7nP+03yiu+6Vl+K9Zsv&#10;DvhfUtf1J2Sx0mzkvLllXcyxxqzt8v8AuqaqnKUakZRJlFSjZniH/BPT4YeMvhb8Mda0bxrpsdje&#10;Xmr/AGmCNLmOYGPyIl+8rN/ErV6V+0V4BtviV8HNd8ITBRLf2rG0kb/llcL80Tfg6rVfW/irpFt8&#10;OfDvjPSdH1nWtP8AE1zbRWi6daF5YlmVmEsifwqu35j2qxL8QraP4+Q/DA6dN9om8PNrQvDINgUT&#10;+V5e3+93rpqTxE6/1j7X+RjGNONP2Z45/wAE+PAXxb+F9nrnhbx3ocdvotw63lhNHqEM3lz/AHZE&#10;2qzN8y7W/wCA/wC1XpP7TnwT8NfGjwbHpuqFrLUrLe+m6lEm57Zm+8rL/EjfxLXqXXrQcYqZ4yrK&#10;v7daSKjRjGn7P7J8F6B8Lf2wfgu8mlfD7UDqmj7mZVtLm2mg/CG5+aP/AIAtHiD4Y/tifGfy9I8e&#10;3x03RyymRbq6treD/gUNt80n/A1r7yPyrxx9aMEjmu3+2KnNzezjzd7GH1ONrcz5Tyv9l34IeHPg&#10;v4RksNMka+1W/wBralqcse152X7qqv8ABGvOFrJ/bu+H3iv4lfAo+HPCFjHeaj/aUFwIZLhIflXd&#10;u+Zjt/irvPiB470zwp4g0HQjY3+qav4iuWhsrGwRWlKou6SdtzKqxJ8u5s8bhXYZGK4frFZVo12/&#10;eN/Z03T9mjzD9j3whr3gP9njw94V8S2i2uqWCTieFZVlC7p5HX5k+U/Ky16fiuF+OvxEtfhp4b07&#10;WbrTp75b/V7bTEjidV2tM2N3P0rugazq805e1l9oqnyx9xdB1FFFZmgnFJUN7MLezknI3eWhbHrX&#10;yD/w394a/wCidat/4MI//ia1o4arVV6auZzqwg7M+xqKKKyNAooooAKKKKACiiigAooooAKKKKAC&#10;iiigAooooAKKKKAAVw/7SP8Aybz48/7FfUv/AElkrt/SvIP2ndC+L/ivS7rwj4Dbwpa6BrmmtZ6n&#10;e6pJP9qh8zcknlKnylfLI/8AHq0oxvNGdT4Tza48V+IfCP7F/wAHrzw7qcmn3Goalo1lcyRqrebD&#10;Irb1+b+9tFWfjPpvivWP29tF0fwn4gbQZrvwIy32oxwLLPb232yRm8pX+XczKi7v4d1dh8Svgxf3&#10;/wAD/Anw/wDDuo27DwfqunXMlxesyefFbKwbbtVvmbd0ro5/AWsSftWW3xME9p/ZMXhJtFaDe3n+&#10;f9p83ft27du3j71d/tqUW5L+9/wDn9nL4fQ4r4Ra74u8F/tFeIPhd4p8W3nijSrfw2uv6df6hGv2&#10;uBfN8qSNmRfn/ix/u1ifCiL4r/HHwbcfEr/haOp+ErfUbmceHNJ0u2haC2ijdo1a5LpulLMjfp/u&#10;16V/wrrVm/asuPiTLLZNo0/hD+w2ty7ef5n2nzc7du3Zt4+9XFeEPh98bfhZpd94P+Gt54T1LwzL&#10;cyy6TJrc08d1pPmtuZNqKyyIrMxpOpTkrxtze7/wQ5Z/a+E5G++MfxHn/Z6t/Hst59n1b4e+L/7M&#10;8Y21rEvl6hbJKiytt2/L99Pu/wC1XpHxF8U+IPFH7Q3hb4feDfEM+m2H9jXOt65eWqozNAy+VbKu&#10;5T/y0+atT4ZfBbTfDvwG1X4e6rqLarceIluZNc1JogrXVxcL88qr/s/Lt/3RWP8AsgfCHxP8NrfW&#10;NQ8catZatr2oxWljDPaFmSGytoRHDH8yqc9d30Wm6mHtKS6fD8/8giqnuxkchoHxg8R6Z+yF4o1X&#10;xDdGfx74Yvbnw5JMI18yW+aXZCyrt6fvUbH/AEzq7r+s/E3VviR4V+BumeMJtK1C18NJq/izxHHB&#10;HLdTDcEaOEMuxdz/AMXo3+z82B4k8ELrP/BQT+xtNvBNoRSz8V+ILKPlYb23WSKDd/tNuibb/tV6&#10;h8Zvhx4qu/ilpPxT+Gmpafa+JtNsH068s9TRvsep2jPv8t2T5lZW5z/u/wB2nUdKMtPta+hMfaSj&#10;/hPN/wBs/wAN+IPCX7OOm2B8War4q1D/AITOylsbrWDH5i/e2RMyKoZdy/8Aj1aPxET4pfCLXvBf&#10;ia++J+o+J7fXvEdppGvaZd2kMdtifd89sqL+627T35+Wuk+Jvgb4qfE74VWGmeJk8L6XrFn4otdR&#10;SOyuZ5LcWkPO1mZdxl3bv9n7tdR+0p4C1fx/ofhqz0ie0gfRvFFlrFx9pdl3QwltyrtVvmO+lGtG&#10;MYwnbrcqVOXvSicX4y13xz8R/wBpDV/hn4X8VXXhPw/4R0+3n1i/sI42u7uedd6RRs6nyl29++1q&#10;h8D+O/GHw4+MWvfDbx54gk8UafbeHJPEWjarNAkd2YI9wkgl2/K7fK3zf7P+18u78Qvhv440n4zX&#10;HxS+Fl5o7X+r2EdjrmkazvWC9WPPlyrInzLIo2r6Yo+F/wAKvEl58Rta+IvxVvNMvNb1bSv7IttO&#10;0vd9k06zY/Mis3zMzf3v96jmo+z6cvL87hy1LnDfDPTvjJ8SPg8/xYHxTvtN1TVYp7rS/D8NnA2m&#10;JCrOqwSKy723bPvbty7q/O+v0h8GfDP47+C/A938LfDmveFX8Ms00em69dGf+0bG2lZmZfKVdjSL&#10;vbb81eA/8MIfFj/oPeFf/Amf/wCNV62AxVClKalKPLfT0OWtSqTUWon6I0UUV8sesFFFFABRRRQA&#10;UUUUAFFFFABRRRQAUUUUAFFFFABRRRQAUUUUAFFFFABRRRSQMKG+6aKKYPY8I/Yt0rS7BviDLY6b&#10;Z2rt4svIy0ECoSqyttXIHQdh2r3aiiuzH/7xI58L/CQtFFFcR0BRRRQAUUUU0B//2VBLAwQKAAAA&#10;AAAAACEAoDA8BEIgAABCIAAAFAAAAGRycy9tZWRpYS9pbWFnZTEuanBn/9j/4AAQSkZJRgABAQEA&#10;YABgAAD/2wBDAAQCAwMDAgQDAwMEBAQEBQkGBQUFBQsICAYJDQsNDQ0LDAwOEBQRDg8TDwwMEhgS&#10;ExUWFxcXDhEZGxkWGhQWFxb/2wBDAQQEBAUFBQoGBgoWDwwPFhYWFhYWFhYWFhYWFhYWFhYWFhYW&#10;FhYWFhYWFhYWFhYWFhYWFhYWFhYWFhYWFhYWFhb/wAARCABCAW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rooor9qPiQooooAKK9S+BXwl&#10;i+IXhnXNSXxDY20mm2bfuJFl3QSbtys3y7du1Zfu7q5PwBH4ct/iNa2mvLaalorXXl3U7SywL5f8&#10;Uq7drf8AAdv/AAGvAjxJg6lTFUKKlKpQ+KMY67X0vZa9NTp+qVIxi5fDI5l1ZW2su1qK9I/aW1bw&#10;PrXjSHUPA9jBHZ3kXnT3KtL5rSfdZWib5Ytu3+H+9Whr3wftdP8AgTZ+P/8AhKtPljuJ2bcqz7ZY&#10;m2rHEq7f9buWX73y1yUuKsLHC4WrjacqUq8uWMZR96/aVipYOXNKNP3uU8nooor6o5AooooA/Sr9&#10;gH/k0/wz/wBvX/pVLXs1eM/sA/8AJp/hn/t6/wDSqWvZq/Icy/32r/iZ9hhv4ERQc0uK8F+GLaBe&#10;fELVm1Wy8aXerxeK72K3uo/7SbT40S5by1ZlbyNq/wC1Xa6X8R5rzR9DK6Oq6vq2uyaNdWJn/wCP&#10;V4Gl+0vu2/MqrE7L/e3J/erGWHknoEa0Wei0V5BovxS8Vaj4ZsNWbwnYxy+IdQ/s7QrT+1G3SyL5&#10;vmSzt5f7uNVhdvl3N8v+1U3iD4na94a0/XrfxF4agk1rR7KC/todPvGeHUIZJvK+RnVWVlb+FvVa&#10;f1Wpzcoe2ier4oJAHNeXap8QvE/hu6uLbxR4VtfOk0a71TTYtIvnuTO1uqtJbNujX95864ZeG+bj&#10;isH4jeMri8+FGl+KtfvvDkemW/ibR7j7ZpOotcwLGt5E0m92Vfu044Wo2rdQdaJ7gKOK4iz8Tazd&#10;eC73xFJo1lpUa/Ppq6xf/Z8w/L+9ufkbyO7bfmbG3dtbIXH/AGePElpq9vrWirdWF7d6Rehrm/sN&#10;T+3Q3hmXzPN8zau1uWXb/Dt+X5cVPsJcsn2K9pHm5T1CiuW0vxS154t8SaK1oq/2CluyyeZ/r/Nj&#10;aT/gP3a5Sy+IfijXLrw/ZeHPDWnPca14ag1uSe+vnSG1V8fu/kjZmb5l2/8AAvSpjRmw9pE9TIox&#10;XlWn+PrC+uvCur6xoS2t1JFqvnSm5Lf2c1p8syrx+8VtjfN7Cq/gP4wNrfiHw/a3kOhR2viksLJL&#10;HWluLy0bynmVLmLb8u5Ub7rfK3y+9X9Uq2vb+v6QvbRPXqKKKwNQooooAKKKKACiiigAooooAKKK&#10;KACiiigAooooAKKKKACiiigD8baKKK/aj4kK9O+APwn/AOFkWesTxa5YwSWFmzJbSearLJ/yzZvl&#10;2+V8rfd+avMa3rCTxVoPhy11Wxub7T7G/vGaCSCVo/Nng2/N8v8Ad83/AMeavB4ghi6uDVHB4j2N&#10;aXwylr5vT0udOGlTjU5px5okP9qar4f1CSx0XxDJ5Nrdecs9lLLFFLIvy+av3W/76rH/AIqdNI0k&#10;rSt95m3NTa9XDYeFJc32/tS/mMZz5grQfXNamsG0+TVblrVoI7ZoGlbyvLVtyrt/2W+as+irrYel&#10;V+OPwihOUT1LxJ8HZNJ+C9j49bxNo0kNxLJ8yyy7ZV2r5axfLu83csu5a8trpNN1Dxj4isJtAtr6&#10;+u7OKx3Nabv3SwWytL93+Hbtb/vr/arm/u14uQQx1FVaGPxEalTmlKPL9mL2jL8TfEypy5ZQjyhR&#10;RRX0BzH6VfsA/wDJp/hn/t6/9Kpa9mrxn9gH/k0/wz/29f8ApVLXswr8hzL/AH2r/iZ9hhv4ETzz&#10;wn4U8b+HtWvksNc8Pvo99rVxqEkEulTG5RZpTIyeYs+3d8x+bZVjR/h8un/GDUPGn9peZa3UTG20&#10;7yvltriRYlnmDerLBF/49/epnhbxr4p17XruKx8IWX9kWOsT6dJfSa1tl/cyeW0nkeT7fd311y6r&#10;ppsYb5b+1a1uWVIJhMvlyMzBVVWH3tzVlKdWMteoRjTkcTL8Nr2PwD4f0mx1uODVvDN39s0+/a2L&#10;R+Z+8Rlki3/MrRyuv3u9cz8WPBevyeCvE2v6/q8N1rOo2dpp9qNMtmjjsYVuVb5dzMzNufczN/dX&#10;0r1GLxX4Zf7V5fiLS3+wxLNdYvYz5ETfdd/m+Vfdqk0nxJ4f1TSv7U0zXtMvLBTta6t7yOSJW/u7&#10;1bbVxr1Yy5n/AF1CVOnKPKcla+EvGN54ij8Sazr+j3GoaXp89ppC2+mSLbrJKV3zzp5u5m/dKu1W&#10;Xb83rWP/AMKkvNRn1S71290gvrOr6de3lnYaeyWjLaS723I7Nukk5Vm9l/u16No/ifw5rH2gaR4g&#10;0u/+ycXP2W8jl8j/AH9rfL+Nc74o+IWkLo9lfeGNW0rWVn1yx0yd7S7SdYvPnSNv9W3DBXop1a17&#10;RCUaf2jD1r4Wao3h9dCsvEME2maZqcGoaJZ6laNcJAse7/RJfmzJD83yH7ybV+9tre+GvhPVtC8R&#10;a/rms6rZ3V1rzW7NDZ2ZgjtvKRl2ruZt3WukOsaYNQNkNRtTdLL5f2dZl8zds37dufvbRu/3aq+D&#10;9WudVsS1/aw2F9H809gLpZ5LZWyY/N2/dZlw23n/AHjUurVcGmVGnT5jmPEnhDxOPGGr6n4a1+ws&#10;IfEVtDBqC3Vk00kDRq6+bAyuq7trD5W/u7v9mrXw98CT+GrzSZ5NUjuTpnhqDRCFg2+Y0bbvN+9w&#10;P9moPCfjseIfitrWgadquhSadoSRxtHHN5t3cytGjsy7W2pGm9Vb5W+b+7XUaD4o8N64066J4g0v&#10;Umtv9eLK+jmMX+9tb5aJSqRjysmMablzHI2fwvXzdNF5qKz29nPrLTxLFt89b+V22/e+XYr7ad8L&#10;/A+veF5LCwu7vw7e6bpdv5FvdR6Q0eoSqq7Y98vmbd237zKvzf7NdVpvivwxqWq/2Xp3iLSru+8r&#10;zfstvfRyS+X/AH9itu2+9YXxP+IWk+GtHvksdU0q41yzaEnTGvEM4V5UXc0atv8Autmn7SvN8ncO&#10;WnH3juAKCKrX13a2lu013NHDEu3dJI21fm+Ws/SfFHhnVo7qTS/EOl3qWB/0tra+jkWDj/lptb5f&#10;+BVz8stza5sZNFYcni3wtHp91fS+J9HS0sJfJurk6hEI4JP7jtuwrf7LVoaLqOn6tp8d/pd9b31p&#10;MN0VxbyrJGw/2WXrRKMkHNEvUVjvr2iJrsekHVrFdQkZglq1ynnOyrvbCZ3fKjK3+61LoXiTw/rn&#10;njQ9d03UvszbZ/sd5HN5R/2trfKaOWRPNHuav4UfhWDo3i7wpq92bbSPEmk39wrbGhtb+OVlb5jt&#10;2q3X5W/75qKHxXpmn+ErLWPFOs6HpYuo13TDUU+ysx/hjlfbup8kuwcyOlorHuvEGhWumxapc6zp&#10;8NnOu+K5kuVWKVdu7crFsY296SHxN4cm8PnXode0uTSQNzX6XkbW/wD383bf1pcsg5kbH40Yrzxf&#10;iFJd+AbHxRYw6fIl5rlpYRxw363KCGa7ig3M0fy+ZtfdtG7b+ddNc+K/DVtq0OlXPiTSob24l8uC&#10;0kvo1mkb7u1ULbmbdVSpTQueJu8UcVg2usXVz4yu9Lis4ms7G3jMt0bpd3nOeI/KHONvzbm29Rt3&#10;drN1rmi2mqw6ZcaxYw3txL5UNrJcqssjbd21VPzMdvzVPLIfMjVyfSjJ9KxtN8UeG9V1S40zTPEO&#10;l3l9bf8AHxa219HJLD/vIrblqrF488EO7Rx+L9BdlDFlTUoT93738VPkn2DmR0eKMVVmvLWGaOCS&#10;5iSabcYo2dVaTb97aO9UNH8U+HNbNzHoXiDStSltf9etpfRzGL/e2t8tLlkPmNnFFeL/APC0PG3/&#10;AD0+F3/hYt/8aorf6pVMvbRPzWooor9iPjwRmVt6ttZfutXrXjD44avr3wih8Dst3G1vBAraj9q/&#10;e3W3/WLL/stu/wDHfm+9Xktetfsxx/DKT+1m8fstp+4+yQXbXXyt56tFt8rb95V3N5v3V/ir5Pi3&#10;D5fHCwzDFYaVWVCV4xjvf+v+GOzByqc3s4S5eY8lorQ8ULZ/8JHeRaZZtbWsUrLFA0/nsqr/ALX8&#10;VZ9fTYet7WjCX8xzTjyhRRTk+XazLuXd/wB9Vq3ZEHpXwB+L198MYtQWKzl1KG8aPbaST7YIv+ej&#10;f723atcH4q1S51rxHearc3NzcyXU7SeZctulZf4d1eseNm+E3/Cg9PTSLOJvElv/AKTLaf2izeR9&#10;p2qzbtv73b5UX7r+Hd/vV4vXx3DNPA4rF4rNKWFlSrSlyy5vtcuzjrtbXz89zsxUqkYxpSlzRCii&#10;ivsjjP0q/YB/5NP8M/8Ab1/6VS17NXjP7AP/ACaf4Z/7ev8A0qlr2avyHMv99q/4mfYYb+BE8I+F&#10;s/hSz8baxDqfibWrLV38XX7Qad/aFzHbS77lvL/dL+7ZWqz4V0u+/wCFrR/D6SxnTRvC2qXOvwTv&#10;F+6ljn+a2iVv9mWe5/3fsy17VDJE4YxsrbWw2096kqHiXd6AqJ886b4f0/R/gz4Fv7nRmGk2viH7&#10;f4jC225mj/0nbLMu3cypO0Df7Kr/ALNVfi9PpOtQePtd8OWz33h+bQrK2v5rJcR6jdLd/dj/AOek&#10;ixsV3L/eRf4a+kR71i+NdAtfEvhyfRbqSaOC4eNnaIgN8siv/wCy1rDGP2nNL+tbkyoe7yxPHvEx&#10;8FeMPGEP9jMtvoNr4T1Ky8R3ljC0KW1tJ5SxwMQvyyLtlbb1Xa1ZPiDU9e8TeB7rw/ouq2N42na/&#10;oceleKNO03bFKzXSffi+4zwbVZtvy/MvyrX0hiqum3VnqFqLmzuIriJnZRJE25dyttbkejKamOKt&#10;bTYJUeY8VltY4/hDcwWWh3Gl+J/A17HrN5bSO0jXU8fzySpO3+vWeLzV3f7W1tu3bXbfABJL/wAI&#10;3HjC4jkSfxdfSaqFdfmW3bCWy/8AfhIv++mrf8deH/8AhJvDs2kSaxqGnW91+7uWsfL3TxMpVotz&#10;q21WDfeXa3+0K2LG1t7OzjtLaJY4YI1jiReFVV4VaznWvCxUafLI8Y8d6Ff3Gi/FuPRtLma6uLq1&#10;CpbxhZLuD7Ha+dHF/vIJV/3qm/tHwz4i+JPg2TwBHDP/AGTDdf2nPZWrRra2bWzKsEvy/KzS+UVj&#10;b5v3bV65qWoWOn+Qb27ht/tU628PmPt8yVs7UX/aNXOBVfWnZaf1awex948J8KeHoNL+EPwdbT9N&#10;Frc2t/YSSGKALIvm2cvnFv8Ae3HdXL+IJ/D0HwNufCOqWPneMovE3n3FqtkzXLz/ANp+b9p+7/qm&#10;i/5afd2/L/s19PcCjANVHGNS5nHrcn2Gh51+1UsEnwK1pLq1kuYWa182CMfPKv2mL5V/2q4jxpca&#10;H4k8SXF54DjSW107wRqtrqk9nb7Yx5ixfZ7ZsL/rFZJW2feX0+avX/Hek6frnh1tJ1C7a3huZ4WV&#10;kdVZmWVZFVd3dmQVfbULALDJ9tttlxL5MTecu2WTn5V/vN8rfKP7tZ0q3JBfMqpT5pHjcunaP4Vu&#10;vhpqGrafHa+G9P0aeOSQw/ubO+kjg8uaf6os672/if8A2q6j4GC3u/EnjLWtFh8rw7qWpwyacyx+&#10;XFcSLAqzzxr/AHWfHzfxMrNXeyXtpHqUOmtcwrdzxPNFAXAZ0QqrMq/3V3r/AN9Crq0VMRKUbP8A&#10;rW4Rp8sjwjxT4bvLvQfjRfaRp0ja1eXfkWsiwHzZo10613LGf9rdKvy1jXWlSeKNB1m58KeMdI1L&#10;VIfB13YQaZouiNYSeXIF2xS75W2MrJtVG2su5q+kazNSu7SW6fRI9QSHULi2aRI45F85Y/u+aqn+&#10;6zLWlPGSXQmVCJ46useDNW+LXw3j8M6Z5ctjHewl1sHg+xx/Y2/cNuVcN8n3f4dprL+GMtl4cm8D&#10;6z41jW10v/hDI7Wwu7yP9zZ3Xmbp0Zv+WTvH5X3sbvLZa9W8P+BxZ+JLbXtW8Taxr19YwyQ2Tah9&#10;nVbdZNu8qkEUalm2D5m3V2QA9KueKSjyRX9a/wCYRovc8A8G6HBqOteGZv7Hf+wJ/HOoahpFtNAy&#10;rFb/AGGXbJ5bfdVp1llX/fWr3ijUbvwpqXjJtOtLKzstR8WWMct1e2byWlisljA0ly0a7d3zKq/e&#10;X5m+Y+vuI4o4NZ/W23dx/q9yvY6HzloPn37+Kpbe9k1WCbxh4cnivI9O+zx3P7+13Sqq/eX5fvf7&#10;NaWs+H4P+FM/Fm8TSt19daxqM8UhhHmO8W3ymX12svy/Sve8CjinLGSb0X9af5E/V0cH8PI5R8W/&#10;HMzxuqynTtrMPvYtua5XX/Dt3f8AjD4sXuj2X/E9n0K3ttIuyo3LK1pLt8tv4Tv2/wDjtet395a2&#10;kYlubmKFHlSJWkfaCzNtVfqzECrfas/byUnK3b8Lf5Gns9LHg0OoeE9Yg+HuleCbNYtV0bUIZJoI&#10;7Nop9JtFidblbn5f3W77m1vvOy/eqTwXceCPiT4qvdQ1VrRPtltc6Zomj+R5csdsyss88ny/62Vf&#10;++Y9v8TNXutHXsap4pWdl+IvYo+bJLHxd4s+H3iKa4sb6TUfCmgr4bWNEZZL+dZFe9aP+95scUCr&#10;/vNXTzan4X8QfELwa/gGOKb+yorptTls7YxrZ2TWkiJBL8vyM0/2fbE3zfuif4a9s/Cs3xFp0+qa&#10;NcWNvqd1psk6bRdWixtJF/uiRWX81qljLvb+mR7GyPyfor70/wCGQfhL/e1//wAGC/8AxFFfT/27&#10;hOzPM+oVT87aKKK+3PECiiijfcD1T9mPUPhtp+palP8AEG2gWNYGhgufNkZm89fKZfKX+HazNu/h&#10;/wC+a5F9DXxN8SLjQ/C8Gn2iy3TR2MDaj+6ba21dssv3mb/x6uZq5oOpXmj6za6rYssd1ZyrJBIy&#10;7trL91q+aeRVaOMxGPw9aXtKkeWMZNuEbbaeu/4WOr6zGVOMJR92P/gR1Xxo+Hd98N/Fn9mahc2d&#10;zGzboFWdWllj/vMq/Mtdh8SNW+FM3wP0ux0HSrFfEVmqyTwLeT7YGnXdKyt/y1Zdqrtb7u7+L5q8&#10;t8VeJNa8TXVvea9qEmoXVvB5K3M/zSsu5m+Zv4vvNWXXLT4fxuMo4OeY4iXtqUuaXJJqMntqu1v6&#10;toX9YpU5VPYx92X8wUUUV9faxxBRRRQB+lX7AP8Ayaf4Z/7ev/SqWvZq8Z/YB/5NP8M/9vX/AKVS&#10;17NX5DmX++1f8TPsMN/AieH+FdX8TWdva6P4cuLG2l13x5r1vPc3MHneRGk91LuVNy7m/dVrQ+Nf&#10;FejXk1nrEtnexaR4pt9J1C8itTF5lvcwRNDLjdhHWW4iVv4dufu11Wk+AdM0/ULO7iubtpLHWb3V&#10;og7qQZbrzfMX7v3V89ttSax4F0jVNL8U2VxcXG3xY265ZXG6B1gjgVov7rL5St/vUe2ot6x/q/8A&#10;kTyVOU8/8RfFHWBqi2lndW9ha6trt3Zaff8A9my3jRW1lGqzyeVH/rGafcq/wqvzc1F/wsXxjJ4f&#10;jluDJZ2VnrM1nqHiJPD87f6OsSyQzi1b5lVmfYz/ADKrRt/e+Xtrj4a6cvhnQNL0zUdQ0658M/Np&#10;upwOrXCNt2yb96ssnmBm3bl71eufDHiGTR4LWP4gazHcRu7T3Ys7NmuFb+Hb5O1dn8O3/gW+r9rQ&#10;tpH+vu/rsTy1DkWbxPffGrwpc2njWyu9LuvD1zc4gsP3d0qyWe5lxKV+bfuVv4f9qqng/wAY+JNe&#10;TQfDmhHTdIu78are3l19gLRwQW980KrFHuXMjM67mb/ab+Kus0r4badpH/CM/wBh6vqFj/wjFpJZ&#10;wgeVJ9qt5GieRJNydWaFDuXbUMnwv06Cw0kaPrGp6bqGizXbWeow+W0oW4laWWORWXY0bPt+Xb/A&#10;vpR7Wi42/T1/4BXLUOd8WeNfEem+MP8AhD38SQ2lxp+mR3t3qaeHJ7v7TJNLKsUflRs3lKqxfM27&#10;5s/LtrtfBPii61L4UWvizWdNmsbr+z2ury0WJlZGVW3BVf5v4Tt3e1UbzwBdS6la63a+MdWtNajt&#10;PsV3qMUNsTfQh2ZVljaLy/lZm2sqr949a6uwszHosen3tzLqG2AQzT3CKGuPlwWfaqr83+yoFY1J&#10;0uWNioxlzHimvXvjvVtD+HviLWtQ0uWz1vxDpt09jbWbxNY+ZmSMJJubzMcK25e+75fu1q3Pjfxy&#10;3w31D4pQXWmDR7N57mPRGs282SygkdWLTlvlmZUZvu7ei/7dbVj8I7RDoVrceK9euNM8NXsd1pGn&#10;SPCIoDH9xWZYg8iqvyrub7tSXHwq0+eG40b/AISDV08N3d4bq40FPL8hmeTzWj37PNWJmJZo938R&#10;H3eK3dWj/S6EezqG98Wdfv8Aw54JfxJYJHJDYTwTXyOu7/RPNXz2X/aWMu3/AAGud13x3cR3niiT&#10;+2rLSNN0u5tdMsb2Sza7aS7ZfNnVYlbdK22WJFVf4lb720rXoOrWFtqmk3OnX0SyWt5C0M8bfxIy&#10;7WWuGtfhRplh4I0fw7p2tapBPouoNqNpqrNHJc/aG83c8m5dr7lldfu1z05UuX3/AOv6/UupGpze&#10;6cLrfi7X/EvgnX9Eu7abUbbT9atLe+1BvD9zBcw2UkSz+f8AY9yy+bFJt+ZP95V+Wum8Dz6U+v8A&#10;w/03T7jSdYsV0XU57K/toGjVPLe2iXy03MqvsnZW3fN977u5lra0v4eXelyandaZ401qLUtYu47q&#10;+v5Y7aRpWji8sKEaLYq7Qv3V/hqx4N+HeleHL3Tr+1vL65utPTUN005TNy97NHPNI+xVXcXiX7oV&#10;eTxW06tK1o/1oZxp1Ob3jH+Jy69J8cvCFvoF5bWU02i6stxdXMHneVH5ti2VTcu47tq/8Cqpo3jv&#10;xLFqmn+H9Ueymvbfxk+g6hcQQMq3MP8AZ8t5HKq7v3bf6rd8zfdeur8deCYvEXibSfEEGuanpWp6&#10;LBPHZzWvlsoE/l7tyyIyt/qv/Hv92s//AIVjYDw2tmmuaouprq/9s/2zuj+0tebdnmMu3y8eX+72&#10;bdu3jFSp0uSKf9blSjU5vdMfxz491/Tdb8SaVpyWT3Vve6Rp+lNNG22OW9bYzyfN8yrndtH92ua8&#10;U654n8EfFjUtY166s9cfTvBM81jJDa/ZWmka7gXy5F3vj5tnzL/C3+zXar8KtOms9cTUdd1i+vfE&#10;M9tcT30skSywXFv/AKmSHYiqm3avy7ccf71OT4V6bd63qGp+Jte1TXrjVtGfRbkXXlRRG2Zlb5Ui&#10;Rdrbsnd/tf7tVCpQW/8AW3/BJlGpIhj1bxv4Y8WeHbPxLq2l6va+I7iS0kNpYtbtY3CwSzrs+dvM&#10;j/dOvzfN933pdO8b6xN8L/AviCX7P9s8Q3dhDeYj+XbP97b/AHa0tC+H72+vabqmteKdZ19tFV10&#10;2O/8lVgZk2NK3lRr5km3cu5v7z/3qzNM+EtrbnRbeXxRrk+meHtQW80rTG8kRW7KzbVZlj3yKqsV&#10;Xc33anmoNa7/APD/APAK5ahN8PNX8X+MIl8VJrFlp+iyXs6W2lrYeZLLDHK8W6Sff8rNt3fKvy/7&#10;Vc74R8W/EJvCfhXxhrGo6TNaa5qVtZ3Gmw2TL5cc0nlLKs27O/dtbbt2/Nt/2q6/Q/As2h6xLJon&#10;inVLHSZr2S8l0cRwSQeZI2+RUZ4vMjVnZm2q38Xy7as23gPS4PBui+G1urr7Lodzb3Fu5Zd7NDIJ&#10;F3fL7VPtaV3/AJdA5ahxd/4w8dXXgnW/iHp95pa6Xo9xdvBostmzNc21pI6yM8+75ZH8p2XC7V+X&#10;71XLHxjrl/8AEqXTb7XYdBt7h1OiWVzpLFdTgMCtvW637Gk3M37tfmUL93+KtHU/hXbXUWo6VH4j&#10;1i38O6tcyXV9okJjEErSvulRZNnmJHI25mVW/jf+9WjrHgNtU8Q2d9qXibUrjT9P1CO/tNJEcCwR&#10;Sx/6v5lj8xlX723dVc9H+v6/ruHLUPP/AAnqPijRfBOo3ur6tYa15vjxLGKObTNnlB9VWKRl/eN/&#10;e3J/d2r96vdFIxzXBj4b2pF9bSa5qTafea3FrMdkVi229ytyly21tu7a0i/db+8a7wCssRUjPVFU&#10;4yiOooorA2CiiigAooooA/G2iiiv2o+JCiiigAooooQBRRRQtwewUUUUAFFFFAH6VfsA/wDJp/hn&#10;/t6/9Kpa9moor8hzL/fav+Jn2GG/gRHUUUVxmwUUUUAFFFFABRRRSAKKKKYBRRRSAKKKKYBRRRQA&#10;UUUUAFFFFABRRRR1AKKKKACiiigAooooAKKKKACiiigD/9lQSwMECgAAAAAAAAAhAB2LC6v2KAAA&#10;9igAABQAAABkcnMvbWVkaWEvaW1hZ2UzLmpwZ//Y/+AAEEpGSUYAAQEBAGAAYAAA/9sAQwAEAgMD&#10;AwIEAwMDBAQEBAUJBgUFBQULCAgGCQ0LDQ0NCwwMDhAUEQ4PEw8MDBIYEhMVFhcXFw4RGRsZFhoU&#10;FhcW/9sAQwEEBAQFBQUKBgYKFg8MDxYWFhYWFhYWFhYWFhYWFhYWFhYWFhYWFhYWFhYWFhYWFhYW&#10;FhYWFhYWFhYWFhYWFhYW/8AAEQgAaAD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PwoJA700AetfJP7T3w8+Kngfwb4k+Itp8ePE0lrBc+&#10;fFpMbTRrEks6osat5/8AD5n93+GujC0I16ipuXLcxrVJU483KfW457ClJB6Cvkf9nHwL8S/EXgfw&#10;58U9a+PniCHSzML68066kkeIwwztuV5Gn27GWP8Au/xV6nF+1D8EpNe/shfGaBxL5YuGtJ1t93/X&#10;Xbt2/wC1933retl1WNSUaPv8u/KmTHERcby0PZMegApciuT+JHxE8HeA/DNv4i8VaytnplzOsENy&#10;sLzLI7KzKB5asfuo35VxeuftLfBfSvEC6Tc+NI2mG3c8NtPJFHu/vOq7f/ia5qeFxFRXp02zSVan&#10;HeR7Afeha8n/AGkPjT4f+Gvw/wD7Sg1Kzk1bVLKWbQY5IpZ4Lx12fxR/w/Ov8S9aw/2P/jrp3xJ8&#10;M2Wk63rUM/jJkubi8sYbR41jjWVtu1tu37jR/wAVaxwOIeHdfl90j6xT9p7Pqe58/Wj6ivKfH37R&#10;Xwi8Ha/Joms+LIxfQnbPDa20tz5Df3WaJWUN/s9a7b4f+MvDPjrw+mt+FtbttUsnO0yQP9xu6sv3&#10;lb/ZasJ4etTh7SUXylxq05S5VI6EAelLVTUryDT9OuL66k8uC1iaaVsfdRV3Mfyryi+/aa+C9roE&#10;esv4wWS3nnaGJI7Ocysy7d2I9m7b8y/N93mnToVav8ONxyqQj8Uj2Hn2o5rk/hp8QfB/j3wy2ueF&#10;daj1GzjbZM6KytG391lYblNchcftH/ByHwzF4g/4S1ZLOe8ayiCWc3mySKqO37vZu2qsifN935qU&#10;cLWlJxUXoL2tO1+Y9ao/WuC+K/xe+Hvw3EMfi3xHDZ3E6b4rVI3mmZf7xRFZlX/aanfCf4t/Dz4k&#10;iaHwf4jhvbi3TdLbMjwTKp43bHVW2/7S0/q9b2ftOV2F7WnzcvN7x3Sv2p1eBabpHw7H7cV7rKeN&#10;L1vF7WYEugfZH8hF+yIu7zNm3/V7W+9/FXa/Ff43/DX4calHp3irxGkGoSJvFpBC80qL/eZUU7f+&#10;BVcsLPmjGmnK6vsKNaPLeR6Ov05qCzvLa53fZ7iGbb97y5A238q5v4XfEHwf8Q9BbVPCOtw6lBE2&#10;yTaGWSNvRkbDLXzd/wAE27+00y8+Kmo6hcxW9rbXlvNPNI21Y1X7TuZqungZSpVKktJQ5dPUJVo8&#10;0UvtH17QMdhXl9j8ffhZd+Db/wAW23iWR9H0yeO3urz+zblVWST7qj938zc/w+teV/sv/tQQeLPG&#10;Gq6R491axsri/v7e18OWtpYyBZt7Ov3vm/6Z/eanDL8TOnKpyfCTLEU4yjHm+I+pqKKK4zoCiiig&#10;AooooAKKKKACiiigBteN/t8f8mo+Kh/sW3/pTFXsncVxvx08EQ/Ej4V6p4Lnv5LCPUhGGuI4vMaP&#10;ZKsn3T/uVvg6saWJp1JbRkjOtGUqcoo+YvF+oahYf8Et9EXT2ZVvJFtrpl7RteSf+zKi/wDAqq6Z&#10;4c+KPiP9m2y8IaV8BvDcmk3+kxvaasmqW3nMzIrLdfe3eY33v/Ha+kfB/wAJdB0/4BW/wp1eR9Y0&#10;pbWSCWWaPy2k3StJu4+6ys3y/wC6K80039mTxhodm2h+GPj14o0nw/uby9PSD5olb+FJVkXb/wAB&#10;Wvcp5lQfOlLl99y15v0OCWGqe7/hsebftLaL4q8N/sC+D9A8Z2zW2raZryW7xtOkm2NVuvL+dWZf&#10;9Vtrr/jr8PPCGh/8E/45bLQrCO8s9M066W8W3Xzmmklg8x9/3stuavTfi38C7Lxx8EtE+HL+JL62&#10;h0SSB1v5Ylmnn8qJo/m+Zfvb934V0HxI+G8Xi34EyfDOXVZLWF7G2tftqw7n/cvG27bu/i8v9awj&#10;mUF7P3vt80ivqkve/wAJ4utnZ6p/wTTg1DULK3u7uz8NyLbTTRK0kG2Tb8rfw/Ki/wDfNWP2YYYd&#10;H/YLuPFOiadaLr9rourSQXkcC+fvV59nz/e/gX/vmvYPCXwv0rSPgHH8K9Ru5NR07+z5bCebb5by&#10;pIzZb+La3zVxf7PfwB1f4YeIGYfEzUtV8O7Jlj0Ca2KQbpP42/eMrN/wGiWOpSoVIc32+b1H7CpG&#10;UZf3eU4T/gm94R8Hav8ABnVdb1HSNN1TVrvVZba8lvYFmZY1VNifN/D8xb/a3VmfsdCLw7+2t8Qv&#10;CXhptvhxIrhvIib91E8c6Kv/AHzulWuu1T9lefTPEF9f/DP4o654LtNTffc2FsjSx+m1GWSP5f7u&#10;7dXo37OvwW8OfCPSbmPS7i5vtT1Bla/1K65lnK9FH91farxOOw8lWnGpze0+z/KTTo1P3a5fhOy+&#10;Jn/JOdf/AOwVc/8Aopq+Vv8AgmV4N8H6x4A8R6vq+k6fqOqf2j9lZbqFZvLtvLRl27vu7mZ/++a+&#10;qPiZ/wAk51//ALBdz/6Kavir9i/4Qar46+FGp+IPDHxC1vwfqq6xJYXUtgWaK5hWCB1VkV1+ZWkf&#10;5t38VZ4Bx/s+snPl1iXiL/WI+7c6b9i6KHQv2pvip4a0J/8Ain4ILry41b5V8u52x/8AfKtKtUP+&#10;Cbfw38JeLtD8Sa54o0S01hrW6jtbOK9i8yOD5dzMqv8AxN8vzf7NfQH7OPwP0P4R+HtQtLG/n1LU&#10;tYI+3ajPGFZ9u7aqL1VRvb+I1L+y78Hbf4N+HdT0q212bVhqV2tw0slsIdm1du3G5s1ricypyp1v&#10;Zy96XL87bmdPCy5qfNHueE/s76dpnjP9ub4hXnja0h1C/wBLmuhp9tep5ixrHOkSsqt/dj2Kv+9R&#10;+0Lp2neC/wBuz4e3ngm0h0+/1Sa1/tG2sk8tWWSdomZlX+9Hv3f7les/Gj9nWx8W+Ph498L+LNS8&#10;HeJmH7++sE3LL8uzcVDK27b8v3uaPgr+zzpvg7xw3xA8U+KtR8YeJVU+Vf6gu1Yfl2lgrMzbtmFy&#10;zHbVfX6HN7Xm+zy8v9aWD6vU+Dl+18R57pP/AClW1Tn/AJhy/wDpvirgfg3f+Pbz9of4ja7oPw70&#10;rxlrKapJHP8A2lexxNYqJ5VxGsjf7CL/ALO2uv8AhjrGneLv+CmGsa/4cu49S0xdO/4+rZt0bKtp&#10;FGzbv7vmfLXpvxO/Zzg1j4j3HjzwN431TwTr14c3txaR+bHPzljs3Ict/F823j7tbVK9OhKMKn2q&#10;cf601M405VNY/wAzOQ/ZZ8BfE/w9+0jr3i3W/A9p4X0PXrBlns7K/gkginzEylVRt33ll/77avlu&#10;HUPFNr4P8bWun+dF4YvNfto/EM1t/rfvT+Wv+63zf8CVa++Pgb8LdZ8Da1qOseI/iNrfjDUdRhWE&#10;y36bYoFVt3yJubb/AN9Vi/CD9njQPBui+MtG1TVZNesfGZX7VDPbCMRKvm8L8zf89fvf7NZ0M2pU&#10;6lSUlzX5e/T1KlhakoxjHzOs+DGifD24+CWiWPhOws77wzJbK9sk8ay+a38TyBv+Wm/du/2s189/&#10;8E0dH0i91Xx7Nd6bZ3E1jqVq1tJLAjNB80/3f7v3a9o/Zr+Dl58ILK/0u28Y3GsaPeS+dDZXNosf&#10;2WTuysG/iX73y9q5XRf2Zrrw58XJvFvgv4k6toOnXmox3l/o8EDMlwqy+Z5PmLKvyfeX5lb5Wrkj&#10;WoxhiKXtPityy17m0qVTmpy5fhPoiiiivGO8KKKKACiiigAooooAKKKKAG1SbU9NXUl09tRtvtbD&#10;5bczL5n/AHz96rp6V8/6tbfC4/tzabdXOp6+vjtbP/R7VFX7D5f2WX73y7v9Xv8A4vvVrQo8/N5I&#10;ipLlPoAfdo7V5X8afj78Pvhpq0eja7d3l1q0qhvsGnW/nSorfdLZZVX8WrU+Cfxe8FfFTTbibwnq&#10;Mj3Fnj7VZXEflTwbvull/u/7S05YasqftOX3SfbU+bl5tT0Dn0oxUM8sdvC00sipHGuWZj8oFeEa&#10;t+158IrTWJbOCTWtQhgbbLe2en7oB/wJmVsf8BpUsNWq/wAONxzqQp/FI99/CjOB6V558UPjJ4I8&#10;AXWgQeJb24tv+ElOLOQQZRPucyN/B/rFribD9rj4O3XipdF/tLUYY3l8tdSnstto3+1u3blX/aZR&#10;V08DiakeaNN2JliKUZcrke8c9hS9BzxXMfEfxx4X8B+FX8Q+KdYisbBflWQ/M0jNwqoq5Zm9lrzD&#10;wj+1p8INf1+PSn1DUtLad/LiuNRtPLgdv95WbZ/wPbU08FiKseeEG0VKtTjKzkeueMNY8N6VpjR+&#10;JdU02xtLxWhP2+5WFZvl+ZfnI3fLUfgXwl4Z8H6XJp/hXRrLS7O4l894LWPYrPtVd2P91VH4V83/&#10;APBVZ1b4beFiBuVtVk/9FV7Z8SPix4R+HVz4b0vxJLdJP4hPlWPkW5kVmXy1+b+7zKtdTwNX6tTl&#10;DXn5vd/wmarR9pKMvsnoQ6ZqC6nitreSe4lWOKNdzu7bVUVyXxp+Jfhj4XeGbfXPFclzFZ3V4tpE&#10;1tB5jeYysw4/4A1eF/8ABQb4t6AvwnbwPp93ex6tr9ra3yKsJVWtGfd8zf8AAfu1jhMFWxFWMIx0&#10;kOtiI04yZ9C+H/HXgvXhdDRPFuial9hXddfZNRil8hf7z7W+Wti3nsdSsPMtZ4bqCUMu+GTcjeo3&#10;LXyR+zjN8DL39m/xRaWdrqdlPbeGoIvGN5AjebJuRt3l7tyn5g/8PevUfgr4r+GXw4/ZVj8U6Bfa&#10;1P4O0+aTbPewK11ukuvLb5VVf+Wr1tiMD7OUlC91Ll2Ip4jm+I9D+HXw48DeBfPbwn4Z0/SWvP8A&#10;XvDF88n+yWb5tv8As9K67NeC69+118HdN+x7b3U777VAsr/ZbLd9n3dEk3Mvzf7K7q9Q0nx54X1L&#10;4Zt4+sdUWfQFs5bxrtY2bEcYYv8ALjdldrcY/hrnxGHxMffqxlqaU6lHaB1X40H6V4BF+2B8Im1C&#10;OCVtehtZW2rfyabiD/0Ld/47XovxP+KnhDwF4DtPGOt3skuj6jLHHbz2cXneZ5is6t/u7VPNKpg8&#10;RTlGMqb94I4ilKN1I7r8BR+FeC61+1t8HtN16PT/AO0NRu1fb5t5aWW+CHd/ebdubb32K1es6l4y&#10;8M6d4HPjS71m1j0H7Mt0L7f+6aJuVZT33bl/OlUwmIp8vPB6lRrU5bSOh/Sjr714f4E/am+GPi7x&#10;7Z+FNGTXHutRn+z208ljthdv++ty/wDfNbXxk/aB+G/wy1b+ydf1K5udUwrHT9Pt/OljVvulvuqo&#10;P+01V9SxPtfZ+zfMT9Yp8t+Y9XpK83+C/wAb/h/8UPOh8MapI19bLvlsLqMxXCL2bb/EvupNTfCr&#10;4v8AhD4geJtZ8P6FLeR6joL7b63u7cxOh3shH/AWU1EsNWjzc0dio1qctpHoXA5qG5mht4WmnlWO&#10;NfvM7bVFcQ/xX8Kf8LoX4WpNdTa/5XnSJFbFool8vzPnf+H5cf8AfS+teKftYfF34T+JLr/hAdd1&#10;nxI1nouqhtdttK007J2ib/UPKzLtXd/d3VpQwNarUjHlf/AJqYiMY3PqK2miuIVlgkSSNvusrblN&#10;Tf7tcD8MfiB4A1j4RnxL4OniHh7R7Z1aCCDyzaLCm5ojF/Cyr2rg9Q/a5+Dtr4ft9TXUNTuZLiRl&#10;FpBZfv029WZWYKq++6lHB4ipOUYQegSr04x1ke98Utcd8HPiP4W+JnhX+3vCt61xarIYpEkjMckE&#10;g/hde1dgK56kZ05csjSEoyjdCetfJPiL/lKjo/8A2Dv/AGxlr61bqa+N/Cmv6X4+/wCCllnrvhS5&#10;bUNMsLF1uLmOJlVdto8bH5v4dzqtetlKf76X9yRyYven/iMH4c3XxNb9sT4kXfgvTvDV/wCIY765&#10;Rv7fZ98dss+1fJ2sv8PlL/u7a9L+CXw0+Lmn/tUT/EjxbYeGtOh1axkg1GHR7l9svyrtYRtu53JH&#10;uNdx8ZP2efCvjzxdH4wh1XWPDXiNVCtqWkT+W8ny7Pm/2tvy7lKmr3wP+C1h8O/E174kl8WeIvEe&#10;sX1r9lkudWuvM2xblbYo6j5l/vV0Vsxozo3ptJuPLbl/W5FPDyjL3v5j0LxdpMWu+FtS0OeRo49T&#10;s5bSR0+8qyKy5H/fVfGtqvxe/ZJ0iXzrPQPEng3UdSzLIvyO0jr6ffRmWP8A6aLX2d4i01NW0G90&#10;uaWSKO9tpLd5I2+ZVZSuV9+a8Dk/ZK0HULq2i8SfETxnrukWUm+DTLu/+Rf+BdV/4Btrly3EUqcZ&#10;RrS919LGmKpSlyyh8R5j/wAFC9Y0nxTH8I9emWSHStZtpbtw33o4JPsrN/441d7/AMFGNM8K237N&#10;Gni3t7OBrK/to9GEKouxdrblj/2fKB6f3Vrmv+CiWj6avjX4S6CtpGunfaJbRbdflRYfNtV2/wDf&#10;NdpH+yB4Nm8QWs2reK/E2qaRp7f6HpF3dK0MSf8APPdjdt9l216sa+HpUMLOc7cvM/xOWUakqlSK&#10;j2PFPjpNdXlp+z9Z+MzIPD8ml2TXfnN8rq0kSy7/APtj5f8A31Xt3/BRHTPDEX7M00lxZ2UF3ZXd&#10;tHo22NF2tvXcsY/u+V5ny/7NeofF/wCFXhD4k+DE8M+IdOIt7bmzktm8qS0baV/dt2+U/d+7Xl2i&#10;fsi+ERqtnceJ/F/ibxJp+mt/omm311+4Rf7h/wBn/d21zQzHDzdKpKXK6d/d/m1uayw9SPMo+9zH&#10;jf7VM+pXP7E/wln1ZpGun6tJ95o/Iby//HNldn/wUQkWHxx8I7mVtsMV1IzM33V/eWte4fH34MeH&#10;Pix4Y0zRNXvr/TrbSZ/Ntxp/lr/Dt2/MjfLU3x7+EHhj4seDrXQtfe5ilsZPMsr23K+bA23a33vv&#10;Kw+8venRzShF0W/sud/+3hSwtTll/wBu/geRf8FTL+zT4N+H9MM6/aptdWWKPd8zKsEqs3/kVf8A&#10;vqrX7byL/wAMR6ZJtXdt0z5v+A1buf2P/BeoeHxY654s8T6nfKy+XqM90rPBGu7EUSsrKi/N0x2F&#10;em/Fr4V6N4++E8PgHUr6/t7K38gpPbMvm/ufu/eUr+lRDF4Sj9XUJc3JK8hyo1Je0co/EjhNajVf&#10;+Cde9VVWbwHDu+X/AKdlrybTj/xqdvx/09L/AOnWOvqK6+HOlXHwRPwya+vF03+x10r7SpTz/LVN&#10;m77u3dx/drmrf4DeGov2dJvg4mrap/ZE8vmNdFo/tP8Ax8rP12bfvL/dqKOPoRj73/PxS+Q54epL&#10;/wABseffCrwzolt/wThv0XT7dmv/AA1f31yzxDdLNtkZXb/aXam3/dWuV/Zv8f2Hw/8A2BdQ1/Vt&#10;MXVoV1S4so9Pf/VztJtXY3+z8zbvxr6M0P4caVpfwPPwvt769bTW0mbTDcsU8/y5FZWb7u3d8x/h&#10;rnPDfwA8G6Z8Dbz4WXE2oajo95ctctLcyKLhJG24ZWVQAV2jHy03jqE1UVTaU+b/ALdH7GpHl5f5&#10;Twv45ap8aPE/7K954k8VQeAtL8K31nbz2+nwQT/a0jZk8ny/vIrfMv8AwGs/46StN/wTZ8AuzMzJ&#10;qEC5/wB1bpa9WsP2TPCw0ObR9a8aeLNasYoHi0yzub39xppYbfMij+7vX/vn/ZrqfE37PvhfXPgP&#10;o/wpudY1ddM0W4+0wXStF57N+8+98m3/AJat/DXVHMMJTVOMfs1Obb7Jj9XrS5ub+U4X40+F9D0z&#10;/gnKlpZ2Nuq2ui6ddoyxfN5zPAzSf7zbm/76ryX403Wqf8O6/husUkv2OXUWS6J/2WufLVv9j5f/&#10;AB1a+vfGfw10rxH8FW+Gl3e3semtY29n9pjKefthKFW+7t3fu1/hrP034PeEofgZB8KtRSbVNDgj&#10;aNWuWHnf6xpFbcu3DKzdRXLh8ypU4x5ve/ec3ysbVMLJy93+WxqfBPT/AA3ZfCPw7D4ahsxpY06C&#10;S1MKrtb92o38dW9Wr5q/Yehs9R/ar+JV94njSTxJBdTtbefhmiH2l1m2/wC7+6X/AHcV6N8P/wBl&#10;rTPCPijTr/TfiH4rbTdLvY7yDSpbgeQzq275x91v++a2PjB+zf4S8ceMP+EvsdV1bw34gPEt9pU2&#10;zz+Nu51/vbeNy7ainiMNTnUh7TSf2rBKnUfK+X4TyP4tJaab/wAFJPCP/CJRRR3d0ludYWAffZvN&#10;83ft/i8ja1T/ABGlg+Cn7fGn+LppFtPD3ja1ZLyT7qqzfLJ/3zIsUjf79ew/A74AeEfhnrlx4it5&#10;9Q1vxBdKyyapqc2+Rd33tuPu7jjLfM3vWp+0R8HfDPxg0HT9O8QXN7aNp1y00FzZMgl+ZdrLllb5&#10;W+X/AL5Wrjj8P7aMJP8Ad8vLJkfVqnJJ/a5rnj/7DMDeJfGXxB+O2tgoup3klvZMw/1UCnzJP++V&#10;8lf+ANTvhX8R/i58V7fXNV+GXh3wN4d8Mx30scj6vFI0t1K3zM0nlfKzbWVm+X+L7zV798KfBGj+&#10;APh3p/gzSfMk0+wjZA1wQzSlmZmZvXczGvJIf2T/AAhZa7eNpHi/xXpmhajJvvNCs77y4Jx/zzZu&#10;6/73zf7VL65hatSpKem3L191GnsaijGMf+3jy39h+Zh8GfjRb+ZbtHHaysht/wDUfNBc/Mn+z8td&#10;j/wTB8P6Q/wS1zV57KCS61HV5LWeSSNW3QrFHtj/AN3943/fVemfC/4D+FvAek+MdK0S/wBS+x+M&#10;IzHPBI0e2zXbIu2L5f7sv8e77q1ufs//AAv0b4S+CpvDOh399eW816940l4yFw7Kqn7iqNvyCrxm&#10;ZUqqrKm/ilH8ERSw0ounzfZueDf8Ev1NvqPxHsIvkt7fULRY4/7n/Hyv/sq19ascGvNvgJ8G9A+F&#10;F7r91ompalet4hnjnuPtrRny2Uyfd2Kv/PVq9JYEtXk5tXhiMRKdLbT8kdOFpyp0VGQfhWH4W8Ie&#10;E/DEk7eG/Dek6S1yc3DWFjHAZf8Ae2qN1bp54z1r4j/a40HTPFn7deg+G9b1Caz03UNNt47maGdY&#10;mjUea33m+WtMBhXiakoc/KuW/wBwYip7OPNyn22GHrTjjrivBfgb8A/hn4C+IEPifwr4r1bVtRto&#10;JFW3m1O3nXay7W+VEX+9XXfAv40eGfipf61p+jWWp6fe6DKsd5b6jFGkg3bl+XY7fxI1Z1cLbmdL&#10;3ox8rFRq/wAx6ZijFeb6H8Y/Dms/HLUvhbpun6pcappMLTXl4I4/ssQVU/i3bvvOq/d+9XnV5+2N&#10;8Nbfwu2rx6brjzG+a0jsWiiWZ9qqzSH95tVcN1zTp4DE1NI0/wCmEsRTjvI931rw7oOt3Fvc6toe&#10;n38lo261ku7RJGgb1Tcvy/dWtbge9eQ/Gj9oTwV8OtTtNGu4tR1XW7yNZItM0yFZZlVvu7wW+Xd2&#10;X71RfBn9ovwV8QfEz+FktdU0HXl3bNO1WARvLtGWCsGPzbf4W2t7VTweK9l7Rw90PbU+a3Nqex/h&#10;Rx6V4z8Tv2kfAXgX4j6h4L1221SO9sbZZ2migV4pd0ausa/Nu3NvVcbaofC/9qDwX4v+IEPg290b&#10;W/Dmp3bhbRNWhVFnZvurw3ys38Ipf2fivZe09n7ofWKfNy8x7pkjtVDxFq+maFolxq+s38NlY2ie&#10;ZPcTPtWJfVq8p+MP7RPhXwJ44XwXDpGteIvEGxWlsdJtfNaLcu7a3q2z5tq7qxvjB49t/iL+xz43&#10;1u20HWNFEFvLay2mq2/lTq6+W2du77vziqp4Ks/ZupHljIJYiPvcu8T2nwnr+j+JdCh1rQNRt9R0&#10;+5L+Rc277o32ttbDD/aVq1s5618vfs6/FPwv8J/2JfCWveJpJmSaa7htrW0VWnnb7ZP91GZfu/xV&#10;7Q3xK0Oy+E6fEPxLBfeHNLa387ydUjVLlQ33fkRm+ZuNq/e5qa+DqU6koxj7vNyoKdaMo3kd1ScV&#10;83W/7YvgV7mOe88MeLbTRbiXy49VksV8n/x1v/QdzV6j8TPi54W8GfCeH4hy/adV0W5MPkS6cFZp&#10;Fk+6w3MvH40VMDiqcoxlD4gjiKco3Uj0DvR36VxV98SNHtPgp/ws6S0vDpP9krqfkIi/aPLZVbbt&#10;3bd2G/vVP8GPHemfEn4e2XjDRLa6t7G+aVYo7tVWUeXK0bbgrMOqHvWEqFSMefl93Y09pHm5TrqW&#10;uF+O/wATtE+FPgpPE3iCzvrm0a6W12WSq0m5lZhgMy/3PWpfFHxH0fQvg2fiXeWd6+ljT4b8QRop&#10;nMcu3au3dt3fOv8AFRGjUcYtR3Dnidr+FJXleqfHjwnY/AO0+Lcmmau2i3knlx26xR/aV/etF93f&#10;t+8v96uF1r9sHwBYwwXdj4d8S6jp7LH9ovYLNRDbyMu7ytzN80i7vmFb0sBiqnwQM5YijHeR714i&#10;1jStD0mXU9b1O106zg2+bcXcyxRJubau5m+UfNS2es6TdaCmuW+q2U2mvD5y3sc6tAY/73mZ27fx&#10;rzH47eK/hz4l/ZYvPFevRahq3hC/jtp5F09vLnYfaI9mNzLtZZNu7nja1cl8RNb+G2n/ALEukSlP&#10;FOn+DdRSC1hg094ft3lMzN5btK23a207vmqqeDlOMdHzc3L/AF5kyrWl8j33w7reka7p4vdF1Wy1&#10;G33bfOs7hJo93puWtHtXL/B1NAj+F3h5vC+njTtGuNNhuLK1KbHjjkRXUMP73zfN/tV1FclSNpNG&#10;0fhHUUUUigooooAKKKKAE96+Jv2qvD2jeLP2+vD3h3X2ZdM1HTbeO52y+W239+33v4a+2BXkPxl/&#10;Z3+H/wATvGI8SeJv7W+2/Zlt/wDRbsRrsXdt+Xb/ALRr0crxdPDVpSn1i0c2Koyqw5Yi/BH4K/C7&#10;4deLpta8HSzNqF1Ztausmo+d+7Zkdvl+qLXifjrUbb4Bft0XPii6VovDni7TZ7icqPl3su51/wB7&#10;z4lb/trXsvwj/Zv+HXw58bW/irw42r/b7aKSKI3N2JE2uu1vl2+ldB8c/g/4N+LFrp9v4rhu/wDi&#10;VtI1tJaz+U679u5c7eV+RfyreljqUMTJ1JOcJK0u5jKjJ0vdjyyR5X/wTt8P3d34X8SfFXWgW1Px&#10;lqcjLIf+eau25l/3pGf/AL9rXIf8EuNE02e48a65NaQyXkU8NrHJIu5oo28x2VfZvl/75r6t8C+H&#10;NL8J+D9O8NaNG0djpdstvbq7bm2qP4j3Nc18D/hJ4U+FFvqUHhX7d5eqyrLc/arjzDuXd935f9o0&#10;TzSM44hfz8vL6RKjhpJ0/wC6fPHwHktbT/gor44j8VlF1Kb7WNINx33SReUF/wBr7N93/Zo/bJkt&#10;br9sr4b23hkI3iCK4tvtbW+NyD7SjR+Z/wAB81v92vdfjh8CPAHxRvIdQ8QWNzBqcCeWmo6fP5U+&#10;3+62VZWH+8pqr8F/2ffh38MtXbW9Gs7y91VlYLqGp3HnSxhvvBdqqq/723d71tHMKCca/vc3Ly8p&#10;n9XqW5Ps8x4X44m0OD/gqNYy+IGhW1X7P5TT/dWf7D+5/wDIu3/gW2rH/BQqSyuPjx8NrTRGibxI&#10;tyu7yv8AWKjTxeRu/wCBebtqp8SfCWheOv8AgpDd+GPEVoLnTr/TQssedrfLp+5WVv7ytXtPwn/Z&#10;k+G3gLxgniayGqanqMJ3W0mpXSyLbt/eRVVfm923V0VMVQw7oVXJ8yp7GcaVSp7SK/mOK+OnwW8b&#10;2Hxh1L4yfCnxdZWerNHuvrO9RP4YlVlVmVl+ZUT5W2/71Y1n8XtW+Ln7E3xAu9dsra31LSrc2872&#10;6sscyttZXC/wtXpvxU/Zo8B+PfG2oeKtS1XxHZ3mqbftkdhfIsU21FRcq0bfwotdNpfwb8B6V8IL&#10;/wCG2mafcWui6ijfbDFOfPnZtu52kbPzHavPtXL/AGhQ9nT9o+aUeXptFfmbfV6nNLl92J8L/Dbz&#10;fC2ofC/xr8RbSTWPA7faY7GP/llZstzLu3L/ABMsn7zb/Evy/wANe+f8FPJ7nUfg34W1HS5ftGjS&#10;6n5kskJ3RtugfyW/75317HJ8D/AkvwVg+FNxa3U2hW7tJA0k+Z4naV5d6ybfvbnb8DV3w/8ACbwl&#10;pfwlk+HNyt1q/h47gtvqU3mvGhO4IrfLt2sNy/3a1rZtRniaeIt70Zf+S/5mccHUjTlD+Y5H46aj&#10;4Ff9i7VJoGsf7DuPDwj0pFK7BJ5X7hV/2lYJ/wB8189TQap/w7Dje+WXyv8AhIPMtN38MHn7f++f&#10;N317bZ/sc/CSHVFupZPEF1apJvWwm1BfI/8AHVV//Hq9h8QeC/DOs+AZvBF7pFudBmtVtfsUa7FS&#10;NcbQu37u3au3/drCGOoUFFQvL3uYp4epPmk/d92x4b428RaRbf8ABN6ynkvYCtz4WtbCDD/fn2JH&#10;tX/aVlb/AL5NdV/wTzx/wyf4c9fNvP8A0qlrM0H9kP4S6at4rrrWordQSRxJe3qstpuXaWjVVX58&#10;fxNur1j4T+CdG+HvgWy8JeHTcf2fZmRo/tMvmSfO7O3zf7zGs8VisP8AVpUqTbvLmNKNOoqnNL+U&#10;8d/4KbRlv2cIyq7gmuWzN/s/LJVH44eItIi/4J02TNeQn+0fD+nWtsivzLJ+53Kv+0u1t3+61e7f&#10;ELwpovjfwpe+F/Edit1pt8m2WMnB4O4MpH3WDDivI9B/ZD+EenWV5DImtaj9qiaOM3t4rfZd3Vog&#10;qKu//aYNRhMVh40qcat/dlzBWo1HUk4/aieR+Mv+UWegf9fi/wDpdPXpepaRp9p/wTV+zQWsaxt4&#10;QjunXb/y0ZFlZ/8Ae3fNXoeo/BDwVefBG2+FU39of8I/Zy+ZFtuf3+7zWk+/t/vM1bt34A0K4+D4&#10;+Gr/AGr+xV0xdO+WX975KqFHzf3vlq5ZjTdrf8/OYmOGkv8AwHlPlq3LN/wShlLN924+X/wa0vxq&#10;/wCUZ/g3/rtZ/wDtWvolfgl4OX4FN8Jc6h/wjzNu/wCPn9//AK/z/v7f79L4j+Cvg3XPg3p3wxvj&#10;qH9h6W0bQeXdbZ/k3bdz7f8AaPatv7Soc/Nb/l5zfIn6rUt/27ymx+z3/wAkI8F/9i3p/wD6TR12&#10;X8VZfhPR7Tw94X03QdP3iz0uzitIPMbc3lxoqLk+u1a068Ko+ao2d8I8sR1FFFSUFFFFABRRRQAU&#10;UUUAFFFFABRRRQAUUUUAVvsdp9s+1/ZofPx/rNnzf99VZoooAKKKKACiiigAooooAKKKKACiiigA&#10;ooooAKKKKACiiigAooooAKKKKACiiigD/9lQSwECLQAUAAYACAAAACEAKxDbwAoBAAAUAgAAEwAA&#10;AAAAAAAAAAAAAAAAAAAAW0NvbnRlbnRfVHlwZXNdLnhtbFBLAQItABQABgAIAAAAIQA4/SH/1gAA&#10;AJQBAAALAAAAAAAAAAAAAAAAADsBAABfcmVscy8ucmVsc1BLAQItABQABgAIAAAAIQCNNO0RxwIA&#10;AJ4LAAAOAAAAAAAAAAAAAAAAADoCAABkcnMvZTJvRG9jLnhtbFBLAQItABQABgAIAAAAIQDHqsNV&#10;1AAAAK0CAAAZAAAAAAAAAAAAAAAAAC0FAABkcnMvX3JlbHMvZTJvRG9jLnhtbC5yZWxzUEsBAi0A&#10;FAAGAAgAAAAhAMycd9ngAAAACwEAAA8AAAAAAAAAAAAAAAAAOAYAAGRycy9kb3ducmV2LnhtbFBL&#10;AQItAAoAAAAAAAAAIQBNc3JNwhoAAMIaAAAUAAAAAAAAAAAAAAAAAEUHAABkcnMvbWVkaWEvaW1h&#10;Z2U0LmpwZ1BLAQItAAoAAAAAAAAAIQCKWqVUzCIAAMwiAAAUAAAAAAAAAAAAAAAAADkiAABkcnMv&#10;bWVkaWEvaW1hZ2UyLmpwZ1BLAQItAAoAAAAAAAAAIQCgMDwEQiAAAEIgAAAUAAAAAAAAAAAAAAAA&#10;ADdFAABkcnMvbWVkaWEvaW1hZ2UxLmpwZ1BLAQItAAoAAAAAAAAAIQAdiwur9igAAPYoAAAUAAAA&#10;AAAAAAAAAAAAAKtlAABkcnMvbWVkaWEvaW1hZ2UzLmpwZ1BLBQYAAAAACQAJAEICAADT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48" o:spid="_x0000_s4101" type="#_x0000_t75" style="position:absolute;top:2209;width:16141;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fI/FAAAA3gAAAA8AAABkcnMvZG93bnJldi54bWxEj09vwjAMxe9IfIfIk3aDhAltqJBWExLT&#10;duTv2WpMW2icqsmg26fHh0m72XrP7/28Kgbfqhv1sQlsYTY1oIjL4BquLBz2m8kCVEzIDtvAZOGH&#10;IhT5eLTCzIU7b+m2S5WSEI4ZWqhT6jKtY1mTxzgNHbFo59B7TLL2lXY93iXct/rFmFftsWFpqLGj&#10;dU3ldfftLXT+6+T3p1/+mJnqLV3WLc3PR2ufn4b3JahEQ/o3/11/OsFfmLnwyjsyg8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snyPxQAAAN4AAAAPAAAAAAAAAAAAAAAA&#10;AJ8CAABkcnMvZG93bnJldi54bWxQSwUGAAAAAAQABAD3AAAAkQMAAAAA&#10;">
            <v:imagedata r:id="rId1" o:title=""/>
          </v:shape>
          <v:shape id="Picture 18046" o:spid="_x0000_s4100" type="#_x0000_t75" style="position:absolute;left:16935;top:1047;width:12192;height:5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U2lrBAAAA3gAAAA8AAABkcnMvZG93bnJldi54bWxET9uKwjAQfV/wH8IIviw2UZZSqlF2BcHX&#10;1v2AoZle2GZSmqxWv94Igm9zONfZ7ifbiwuNvnOsYZUoEMSVMx03Gn7Px2UGwgdkg71j0nAjD/vd&#10;7GOLuXFXLuhShkbEEPY5amhDGHIpfdWSRZ+4gThytRsthgjHRpoRrzHc9nKtVCotdhwbWhzo0FL1&#10;V/5bDZa4Pn7e01NW1Grtq3P5U6Q3rRfz6XsDItAU3uKX+2Ti/Ex9pfB8J94gd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4U2lrBAAAA3gAAAA8AAAAAAAAAAAAAAAAAnwIA&#10;AGRycy9kb3ducmV2LnhtbFBLBQYAAAAABAAEAPcAAACNAwAAAAA=&#10;">
            <v:imagedata r:id="rId2" o:title=""/>
          </v:shape>
          <v:shape id="Picture 18047" o:spid="_x0000_s4099" type="#_x0000_t75" style="position:absolute;left:31115;top:1524;width:11531;height:4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2HbHEAAAA3gAAAA8AAABkcnMvZG93bnJldi54bWxET01LAzEQvQv+hzBCL2ITpdR1bVpUKFTp&#10;pVXvw2bcjW5mlk3abvvrjVDwNo/3ObPFEFq1pz56YQu3YwOKuBLnubbw8b68KUDFhOywFSYLR4qw&#10;mF9ezLB0cuAN7bepVjmEY4kWmpS6UutYNRQwjqUjztyX9AFThn2tXY+HHB5afWfMVAf0nBsa7Oil&#10;oepnuwsWhqV5OMn6dXMtn/LdvT17osJbO7oanh5BJRrSv/jsXrk8vzCTe/h7J9+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2HbHEAAAA3gAAAA8AAAAAAAAAAAAAAAAA&#10;nwIAAGRycy9kb3ducmV2LnhtbFBLBQYAAAAABAAEAPcAAACQAwAAAAA=&#10;">
            <v:imagedata r:id="rId3" o:title=""/>
          </v:shape>
          <v:shape id="Picture 18045" o:spid="_x0000_s4098" type="#_x0000_t75" style="position:absolute;left:44361;width:10953;height:6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tCb7DAAAA3gAAAA8AAABkcnMvZG93bnJldi54bWxET01rwkAQvRf8D8sIXopuTGsNqatYodBr&#10;U+l5zE6TaHY2ZKcx/vtuodDbPN7nbHaja9VAfWg8G1guElDEpbcNVwaOH6/zDFQQZIutZzJwowC7&#10;7eRug7n1V36noZBKxRAOORqoRbpc61DW5DAsfEccuS/fO5QI+0rbHq8x3LU6TZIn7bDh2FBjR4ea&#10;ykvx7QxIk77cqjDcnz+zFPdSnB4u67Uxs+m4fwYlNMq/+M/9ZuP8LHlcwe878Qa9/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0JvsMAAADeAAAADwAAAAAAAAAAAAAAAACf&#10;AgAAZHJzL2Rvd25yZXYueG1sUEsFBgAAAAAEAAQA9wAAAI8DAAAAAA==&#10;">
            <v:imagedata r:id="rId4" o:title=""/>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CF4F0F4"/>
    <w:lvl w:ilvl="0">
      <w:start w:val="1"/>
      <w:numFmt w:val="decimal"/>
      <w:lvlText w:val="%1."/>
      <w:lvlJc w:val="left"/>
      <w:pPr>
        <w:tabs>
          <w:tab w:val="num" w:pos="0"/>
        </w:tabs>
        <w:ind w:left="0" w:firstLine="0"/>
      </w:pPr>
      <w:rPr>
        <w:rFonts w:ascii="Book Antiqua" w:hAnsi="Book Antiqua" w:hint="default"/>
      </w:rPr>
    </w:lvl>
    <w:lvl w:ilvl="1">
      <w:start w:val="6"/>
      <w:numFmt w:val="decimal"/>
      <w:lvlText w:val="%1.%2"/>
      <w:lvlJc w:val="left"/>
      <w:pPr>
        <w:tabs>
          <w:tab w:val="num" w:pos="142"/>
        </w:tabs>
        <w:ind w:left="0" w:firstLine="0"/>
      </w:pPr>
      <w:rPr>
        <w:rFonts w:ascii="Book Antiqua" w:hAnsi="Book Antiqua" w:hint="default"/>
        <w:b w:val="0"/>
        <w:color w:val="auto"/>
        <w:sz w:val="22"/>
      </w:rPr>
    </w:lvl>
    <w:lvl w:ilvl="2">
      <w:start w:val="1"/>
      <w:numFmt w:val="decimal"/>
      <w:lvlText w:val="%1.%2.%3"/>
      <w:lvlJc w:val="left"/>
      <w:pPr>
        <w:tabs>
          <w:tab w:val="num" w:pos="993"/>
        </w:tabs>
        <w:ind w:left="0" w:firstLine="0"/>
      </w:pPr>
      <w:rPr>
        <w:rFonts w:ascii="Book Antiqua" w:hAnsi="Book Antiqua" w:hint="default"/>
        <w:b w:val="0"/>
        <w:i w:val="0"/>
        <w:sz w:val="24"/>
        <w:szCs w:val="22"/>
      </w:rPr>
    </w:lvl>
    <w:lvl w:ilvl="3">
      <w:start w:val="1"/>
      <w:numFmt w:val="decimal"/>
      <w:lvlText w:val="%1.%2.%3.%4"/>
      <w:lvlJc w:val="left"/>
      <w:pPr>
        <w:tabs>
          <w:tab w:val="num" w:pos="0"/>
        </w:tabs>
        <w:ind w:left="0" w:firstLine="0"/>
      </w:pPr>
      <w:rPr>
        <w:rFonts w:ascii="Book Antiqua" w:hAnsi="Book Antiqua"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6"/>
    <w:multiLevelType w:val="singleLevel"/>
    <w:tmpl w:val="00000006"/>
    <w:name w:val="WW8Num5"/>
    <w:lvl w:ilvl="0">
      <w:start w:val="1"/>
      <w:numFmt w:val="bullet"/>
      <w:lvlText w:val=""/>
      <w:lvlJc w:val="left"/>
      <w:pPr>
        <w:tabs>
          <w:tab w:val="num" w:pos="720"/>
        </w:tabs>
      </w:pPr>
      <w:rPr>
        <w:rFonts w:ascii="Symbol" w:hAnsi="Symbol"/>
      </w:rPr>
    </w:lvl>
  </w:abstractNum>
  <w:abstractNum w:abstractNumId="2">
    <w:nsid w:val="0C206187"/>
    <w:multiLevelType w:val="hybridMultilevel"/>
    <w:tmpl w:val="5502A59A"/>
    <w:lvl w:ilvl="0" w:tplc="778CACF4">
      <w:start w:val="1"/>
      <w:numFmt w:val="decimal"/>
      <w:lvlText w:val="%1."/>
      <w:lvlJc w:val="left"/>
      <w:pPr>
        <w:tabs>
          <w:tab w:val="num" w:pos="1211"/>
        </w:tabs>
        <w:ind w:left="1211" w:hanging="360"/>
      </w:pPr>
      <w:rPr>
        <w:b/>
        <w:color w:val="auto"/>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nsid w:val="11C27E3E"/>
    <w:multiLevelType w:val="hybridMultilevel"/>
    <w:tmpl w:val="74161210"/>
    <w:lvl w:ilvl="0" w:tplc="9FBC694E">
      <w:start w:val="1"/>
      <w:numFmt w:val="lowerLetter"/>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5905A7"/>
    <w:multiLevelType w:val="hybridMultilevel"/>
    <w:tmpl w:val="F374563A"/>
    <w:lvl w:ilvl="0" w:tplc="68586342">
      <w:start w:val="1"/>
      <w:numFmt w:val="upperRoman"/>
      <w:lvlText w:val="%1."/>
      <w:lvlJc w:val="left"/>
      <w:pPr>
        <w:ind w:left="3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576D1A2">
      <w:start w:val="1"/>
      <w:numFmt w:val="decimal"/>
      <w:lvlText w:val="%2)"/>
      <w:lvlJc w:val="left"/>
      <w:pPr>
        <w:ind w:left="99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E6C48252">
      <w:start w:val="1"/>
      <w:numFmt w:val="lowerRoman"/>
      <w:lvlText w:val="%3"/>
      <w:lvlJc w:val="left"/>
      <w:pPr>
        <w:ind w:left="150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2AFC6CB0">
      <w:start w:val="1"/>
      <w:numFmt w:val="decimal"/>
      <w:lvlText w:val="%4"/>
      <w:lvlJc w:val="left"/>
      <w:pPr>
        <w:ind w:left="222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1EDE8244">
      <w:start w:val="1"/>
      <w:numFmt w:val="lowerLetter"/>
      <w:lvlText w:val="%5"/>
      <w:lvlJc w:val="left"/>
      <w:pPr>
        <w:ind w:left="294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AA07142">
      <w:start w:val="1"/>
      <w:numFmt w:val="lowerRoman"/>
      <w:lvlText w:val="%6"/>
      <w:lvlJc w:val="left"/>
      <w:pPr>
        <w:ind w:left="366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680E3846">
      <w:start w:val="1"/>
      <w:numFmt w:val="decimal"/>
      <w:lvlText w:val="%7"/>
      <w:lvlJc w:val="left"/>
      <w:pPr>
        <w:ind w:left="438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4642A120">
      <w:start w:val="1"/>
      <w:numFmt w:val="lowerLetter"/>
      <w:lvlText w:val="%8"/>
      <w:lvlJc w:val="left"/>
      <w:pPr>
        <w:ind w:left="510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F138B6FE">
      <w:start w:val="1"/>
      <w:numFmt w:val="lowerRoman"/>
      <w:lvlText w:val="%9"/>
      <w:lvlJc w:val="left"/>
      <w:pPr>
        <w:ind w:left="582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5">
    <w:nsid w:val="1E740DB0"/>
    <w:multiLevelType w:val="multilevel"/>
    <w:tmpl w:val="B8B6AFC8"/>
    <w:lvl w:ilvl="0">
      <w:start w:val="11"/>
      <w:numFmt w:val="decimal"/>
      <w:lvlText w:val="%1."/>
      <w:lvlJc w:val="left"/>
      <w:pPr>
        <w:tabs>
          <w:tab w:val="num" w:pos="450"/>
        </w:tabs>
        <w:ind w:left="450" w:hanging="45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492A13"/>
    <w:multiLevelType w:val="multilevel"/>
    <w:tmpl w:val="A3C2DF0C"/>
    <w:lvl w:ilvl="0">
      <w:start w:val="5"/>
      <w:numFmt w:val="decimal"/>
      <w:lvlText w:val="%1"/>
      <w:lvlJc w:val="left"/>
      <w:pPr>
        <w:ind w:left="360" w:hanging="360"/>
      </w:pPr>
      <w:rPr>
        <w:rFonts w:hint="default"/>
      </w:rPr>
    </w:lvl>
    <w:lvl w:ilvl="1">
      <w:start w:val="6"/>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7">
    <w:nsid w:val="350D7DC6"/>
    <w:multiLevelType w:val="hybridMultilevel"/>
    <w:tmpl w:val="66DEA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B80FE3"/>
    <w:multiLevelType w:val="multilevel"/>
    <w:tmpl w:val="D592F836"/>
    <w:lvl w:ilvl="0">
      <w:start w:val="1"/>
      <w:numFmt w:val="decimal"/>
      <w:lvlText w:val="%1."/>
      <w:lvlJc w:val="left"/>
      <w:pPr>
        <w:tabs>
          <w:tab w:val="num" w:pos="360"/>
        </w:tabs>
        <w:ind w:left="360" w:hanging="360"/>
      </w:pPr>
      <w:rPr>
        <w:rFonts w:cs="Times New Roman"/>
        <w:b/>
        <w:color w:val="auto"/>
      </w:rPr>
    </w:lvl>
    <w:lvl w:ilvl="1">
      <w:start w:val="1"/>
      <w:numFmt w:val="decimal"/>
      <w:lvlText w:val="%2.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18F4AC7"/>
    <w:multiLevelType w:val="hybridMultilevel"/>
    <w:tmpl w:val="0AC2F8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44DF5CBA"/>
    <w:multiLevelType w:val="hybridMultilevel"/>
    <w:tmpl w:val="18C46E6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A647BB2"/>
    <w:multiLevelType w:val="multilevel"/>
    <w:tmpl w:val="5BAE8558"/>
    <w:lvl w:ilvl="0">
      <w:start w:val="9"/>
      <w:numFmt w:val="decimal"/>
      <w:lvlText w:val="%1"/>
      <w:lvlJc w:val="left"/>
      <w:pPr>
        <w:tabs>
          <w:tab w:val="num" w:pos="0"/>
        </w:tabs>
        <w:ind w:left="360" w:hanging="360"/>
      </w:pPr>
      <w:rPr>
        <w:rFonts w:ascii="Calibri" w:hAnsi="Calibri" w:cs="Arial"/>
        <w:bCs/>
        <w:iCs/>
        <w:sz w:val="22"/>
        <w:szCs w:val="22"/>
      </w:rPr>
    </w:lvl>
    <w:lvl w:ilvl="1">
      <w:start w:val="1"/>
      <w:numFmt w:val="bullet"/>
      <w:lvlText w:val=""/>
      <w:lvlJc w:val="left"/>
      <w:pPr>
        <w:tabs>
          <w:tab w:val="num" w:pos="0"/>
        </w:tabs>
        <w:ind w:left="360" w:hanging="360"/>
      </w:pPr>
      <w:rPr>
        <w:rFonts w:ascii="Symbol" w:hAnsi="Symbol" w:hint="default"/>
        <w:b w:val="0"/>
        <w:i w:val="0"/>
        <w:color w:val="000000"/>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12">
    <w:nsid w:val="5C3F3859"/>
    <w:multiLevelType w:val="multilevel"/>
    <w:tmpl w:val="FD623B72"/>
    <w:lvl w:ilvl="0">
      <w:start w:val="4"/>
      <w:numFmt w:val="decimal"/>
      <w:lvlText w:val="%1"/>
      <w:lvlJc w:val="left"/>
      <w:pPr>
        <w:ind w:left="345" w:hanging="360"/>
      </w:pPr>
      <w:rPr>
        <w:rFonts w:hint="default"/>
      </w:rPr>
    </w:lvl>
    <w:lvl w:ilvl="1">
      <w:start w:val="2"/>
      <w:numFmt w:val="decimal"/>
      <w:isLgl/>
      <w:lvlText w:val="%1.%2"/>
      <w:lvlJc w:val="left"/>
      <w:pPr>
        <w:ind w:left="690" w:hanging="69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13">
    <w:nsid w:val="62D9714E"/>
    <w:multiLevelType w:val="hybridMultilevel"/>
    <w:tmpl w:val="FCEA31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7807974"/>
    <w:multiLevelType w:val="hybridMultilevel"/>
    <w:tmpl w:val="30E40F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68BE7C85"/>
    <w:multiLevelType w:val="hybridMultilevel"/>
    <w:tmpl w:val="BCAED590"/>
    <w:lvl w:ilvl="0" w:tplc="A618913C">
      <w:start w:val="1"/>
      <w:numFmt w:val="decimal"/>
      <w:lvlText w:val="%1."/>
      <w:lvlJc w:val="left"/>
      <w:pPr>
        <w:ind w:left="7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8ECCD8C">
      <w:start w:val="1"/>
      <w:numFmt w:val="lowerLetter"/>
      <w:lvlText w:val="%2"/>
      <w:lvlJc w:val="left"/>
      <w:pPr>
        <w:ind w:left="108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0D32A966">
      <w:start w:val="1"/>
      <w:numFmt w:val="lowerRoman"/>
      <w:lvlText w:val="%3"/>
      <w:lvlJc w:val="left"/>
      <w:pPr>
        <w:ind w:left="18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424984E">
      <w:start w:val="1"/>
      <w:numFmt w:val="decimal"/>
      <w:lvlText w:val="%4"/>
      <w:lvlJc w:val="left"/>
      <w:pPr>
        <w:ind w:left="252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8C562294">
      <w:start w:val="1"/>
      <w:numFmt w:val="lowerLetter"/>
      <w:lvlText w:val="%5"/>
      <w:lvlJc w:val="left"/>
      <w:pPr>
        <w:ind w:left="324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0276C9B0">
      <w:start w:val="1"/>
      <w:numFmt w:val="lowerRoman"/>
      <w:lvlText w:val="%6"/>
      <w:lvlJc w:val="left"/>
      <w:pPr>
        <w:ind w:left="396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AA8F178">
      <w:start w:val="1"/>
      <w:numFmt w:val="decimal"/>
      <w:lvlText w:val="%7"/>
      <w:lvlJc w:val="left"/>
      <w:pPr>
        <w:ind w:left="468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F28B23E">
      <w:start w:val="1"/>
      <w:numFmt w:val="lowerLetter"/>
      <w:lvlText w:val="%8"/>
      <w:lvlJc w:val="left"/>
      <w:pPr>
        <w:ind w:left="54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72021A1A">
      <w:start w:val="1"/>
      <w:numFmt w:val="lowerRoman"/>
      <w:lvlText w:val="%9"/>
      <w:lvlJc w:val="left"/>
      <w:pPr>
        <w:ind w:left="612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6">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7">
    <w:nsid w:val="6AEA679E"/>
    <w:multiLevelType w:val="hybridMultilevel"/>
    <w:tmpl w:val="9D485934"/>
    <w:lvl w:ilvl="0" w:tplc="8A5A36BC">
      <w:numFmt w:val="bullet"/>
      <w:lvlText w:val="•"/>
      <w:lvlJc w:val="left"/>
      <w:pPr>
        <w:ind w:left="720" w:hanging="360"/>
      </w:pPr>
      <w:rPr>
        <w:rFonts w:ascii="Book Antiqua" w:eastAsia="Times New Roman" w:hAnsi="Book Antiqua"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B3A526E"/>
    <w:multiLevelType w:val="hybridMultilevel"/>
    <w:tmpl w:val="FE268E1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nsid w:val="6BB07E1F"/>
    <w:multiLevelType w:val="hybridMultilevel"/>
    <w:tmpl w:val="7F820E96"/>
    <w:lvl w:ilvl="0" w:tplc="349A4EF8">
      <w:start w:val="10"/>
      <w:numFmt w:val="ordinal"/>
      <w:lvlText w:val="11.%1"/>
      <w:lvlJc w:val="left"/>
      <w:pPr>
        <w:ind w:left="659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626095"/>
    <w:multiLevelType w:val="hybridMultilevel"/>
    <w:tmpl w:val="243459EA"/>
    <w:lvl w:ilvl="0" w:tplc="00A875F2">
      <w:start w:val="1"/>
      <w:numFmt w:val="bullet"/>
      <w:lvlText w:val="•"/>
      <w:lvlJc w:val="left"/>
      <w:pPr>
        <w:ind w:left="7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64E03AE8">
      <w:start w:val="1"/>
      <w:numFmt w:val="bullet"/>
      <w:lvlText w:val="o"/>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6A64FCD6">
      <w:start w:val="1"/>
      <w:numFmt w:val="bullet"/>
      <w:lvlText w:val="▪"/>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A0E941E">
      <w:start w:val="1"/>
      <w:numFmt w:val="bullet"/>
      <w:lvlText w:val="•"/>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DA7A0926">
      <w:start w:val="1"/>
      <w:numFmt w:val="bullet"/>
      <w:lvlText w:val="o"/>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322B886">
      <w:start w:val="1"/>
      <w:numFmt w:val="bullet"/>
      <w:lvlText w:val="▪"/>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A60BB20">
      <w:start w:val="1"/>
      <w:numFmt w:val="bullet"/>
      <w:lvlText w:val="•"/>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34A854E">
      <w:start w:val="1"/>
      <w:numFmt w:val="bullet"/>
      <w:lvlText w:val="o"/>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2B0BEEC">
      <w:start w:val="1"/>
      <w:numFmt w:val="bullet"/>
      <w:lvlText w:val="▪"/>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1">
    <w:nsid w:val="73473743"/>
    <w:multiLevelType w:val="hybridMultilevel"/>
    <w:tmpl w:val="BF7C9BDE"/>
    <w:lvl w:ilvl="0" w:tplc="B9B0397E">
      <w:start w:val="1"/>
      <w:numFmt w:val="ordinal"/>
      <w:lvlText w:val="1%1.1"/>
      <w:lvlJc w:val="left"/>
      <w:pPr>
        <w:ind w:left="720" w:hanging="360"/>
      </w:pPr>
      <w:rPr>
        <w:rFonts w:hint="default"/>
      </w:rPr>
    </w:lvl>
    <w:lvl w:ilvl="1" w:tplc="0D76D48A">
      <w:start w:val="1"/>
      <w:numFmt w:val="ordinal"/>
      <w:lvlText w:val="11.%2"/>
      <w:lvlJc w:val="left"/>
      <w:pPr>
        <w:ind w:left="502" w:hanging="360"/>
      </w:pPr>
      <w:rPr>
        <w:rFonts w:hint="default"/>
        <w:strike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75662D6"/>
    <w:multiLevelType w:val="hybridMultilevel"/>
    <w:tmpl w:val="F2067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0"/>
  </w:num>
  <w:num w:numId="4">
    <w:abstractNumId w:val="18"/>
  </w:num>
  <w:num w:numId="5">
    <w:abstractNumId w:val="9"/>
  </w:num>
  <w:num w:numId="6">
    <w:abstractNumId w:val="14"/>
  </w:num>
  <w:num w:numId="7">
    <w:abstractNumId w:val="13"/>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7"/>
  </w:num>
  <w:num w:numId="14">
    <w:abstractNumId w:val="17"/>
  </w:num>
  <w:num w:numId="15">
    <w:abstractNumId w:val="1"/>
  </w:num>
  <w:num w:numId="16">
    <w:abstractNumId w:val="11"/>
  </w:num>
  <w:num w:numId="17">
    <w:abstractNumId w:val="10"/>
  </w:num>
  <w:num w:numId="18">
    <w:abstractNumId w:val="21"/>
  </w:num>
  <w:num w:numId="19">
    <w:abstractNumId w:val="19"/>
  </w:num>
  <w:num w:numId="20">
    <w:abstractNumId w:val="5"/>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8434"/>
    <o:shapelayout v:ext="edit">
      <o:idmap v:ext="edit" data="4"/>
    </o:shapelayout>
  </w:hdrShapeDefaults>
  <w:footnotePr>
    <w:footnote w:id="0"/>
    <w:footnote w:id="1"/>
  </w:footnotePr>
  <w:endnotePr>
    <w:endnote w:id="0"/>
    <w:endnote w:id="1"/>
  </w:endnotePr>
  <w:compat>
    <w:useFELayout/>
  </w:compat>
  <w:rsids>
    <w:rsidRoot w:val="00CB3771"/>
    <w:rsid w:val="0000592D"/>
    <w:rsid w:val="00007D78"/>
    <w:rsid w:val="00022484"/>
    <w:rsid w:val="00026B62"/>
    <w:rsid w:val="0003342C"/>
    <w:rsid w:val="00040D10"/>
    <w:rsid w:val="00042FFC"/>
    <w:rsid w:val="000442A5"/>
    <w:rsid w:val="00050939"/>
    <w:rsid w:val="00064322"/>
    <w:rsid w:val="000654B5"/>
    <w:rsid w:val="00074887"/>
    <w:rsid w:val="000809F9"/>
    <w:rsid w:val="00081C39"/>
    <w:rsid w:val="0009007A"/>
    <w:rsid w:val="00092172"/>
    <w:rsid w:val="00092E32"/>
    <w:rsid w:val="000941CE"/>
    <w:rsid w:val="00094750"/>
    <w:rsid w:val="000957E5"/>
    <w:rsid w:val="000968E9"/>
    <w:rsid w:val="000A38BF"/>
    <w:rsid w:val="000B5FC1"/>
    <w:rsid w:val="000C45AD"/>
    <w:rsid w:val="000C72EF"/>
    <w:rsid w:val="000D0869"/>
    <w:rsid w:val="000D1B26"/>
    <w:rsid w:val="000E1A6D"/>
    <w:rsid w:val="000E6316"/>
    <w:rsid w:val="000F02F0"/>
    <w:rsid w:val="00107C3F"/>
    <w:rsid w:val="00110365"/>
    <w:rsid w:val="00111123"/>
    <w:rsid w:val="00117BF9"/>
    <w:rsid w:val="00123060"/>
    <w:rsid w:val="00124357"/>
    <w:rsid w:val="0013378B"/>
    <w:rsid w:val="00134227"/>
    <w:rsid w:val="00134E45"/>
    <w:rsid w:val="00137CC2"/>
    <w:rsid w:val="00144774"/>
    <w:rsid w:val="001468C3"/>
    <w:rsid w:val="0015782A"/>
    <w:rsid w:val="0016176E"/>
    <w:rsid w:val="0017549A"/>
    <w:rsid w:val="00186369"/>
    <w:rsid w:val="00190C21"/>
    <w:rsid w:val="00192EBE"/>
    <w:rsid w:val="0019568E"/>
    <w:rsid w:val="00196C2B"/>
    <w:rsid w:val="001A7B37"/>
    <w:rsid w:val="001D22C4"/>
    <w:rsid w:val="001D241A"/>
    <w:rsid w:val="001D24AA"/>
    <w:rsid w:val="001D2F52"/>
    <w:rsid w:val="001D70EF"/>
    <w:rsid w:val="001E4774"/>
    <w:rsid w:val="001F0B83"/>
    <w:rsid w:val="001F3555"/>
    <w:rsid w:val="001F7AD7"/>
    <w:rsid w:val="00210D4A"/>
    <w:rsid w:val="00213CE9"/>
    <w:rsid w:val="00215D08"/>
    <w:rsid w:val="00222AF5"/>
    <w:rsid w:val="00243AC6"/>
    <w:rsid w:val="00250817"/>
    <w:rsid w:val="002527DC"/>
    <w:rsid w:val="002662B6"/>
    <w:rsid w:val="00267429"/>
    <w:rsid w:val="002705E6"/>
    <w:rsid w:val="00272696"/>
    <w:rsid w:val="00273035"/>
    <w:rsid w:val="002831BE"/>
    <w:rsid w:val="00285B32"/>
    <w:rsid w:val="00292BA2"/>
    <w:rsid w:val="002A6CC4"/>
    <w:rsid w:val="002B7810"/>
    <w:rsid w:val="002C0E78"/>
    <w:rsid w:val="002C1167"/>
    <w:rsid w:val="002C42F7"/>
    <w:rsid w:val="002D7A07"/>
    <w:rsid w:val="002E0088"/>
    <w:rsid w:val="002E2670"/>
    <w:rsid w:val="002E43D3"/>
    <w:rsid w:val="00300D5E"/>
    <w:rsid w:val="00302CEC"/>
    <w:rsid w:val="003048FC"/>
    <w:rsid w:val="003121C7"/>
    <w:rsid w:val="0031649B"/>
    <w:rsid w:val="00322CF7"/>
    <w:rsid w:val="00327977"/>
    <w:rsid w:val="003409DE"/>
    <w:rsid w:val="003541AD"/>
    <w:rsid w:val="00360F9F"/>
    <w:rsid w:val="003614D6"/>
    <w:rsid w:val="003710A3"/>
    <w:rsid w:val="003761E9"/>
    <w:rsid w:val="00384296"/>
    <w:rsid w:val="003845FB"/>
    <w:rsid w:val="00390CA6"/>
    <w:rsid w:val="003911E0"/>
    <w:rsid w:val="0039749C"/>
    <w:rsid w:val="003A2D12"/>
    <w:rsid w:val="003B149F"/>
    <w:rsid w:val="003B4468"/>
    <w:rsid w:val="003C268B"/>
    <w:rsid w:val="003D4CA8"/>
    <w:rsid w:val="003E49F5"/>
    <w:rsid w:val="003F0582"/>
    <w:rsid w:val="00406E3B"/>
    <w:rsid w:val="00410E24"/>
    <w:rsid w:val="004116CB"/>
    <w:rsid w:val="0041374F"/>
    <w:rsid w:val="0043401C"/>
    <w:rsid w:val="004343C1"/>
    <w:rsid w:val="004406EC"/>
    <w:rsid w:val="00441EFA"/>
    <w:rsid w:val="00446652"/>
    <w:rsid w:val="0047040E"/>
    <w:rsid w:val="00470CFB"/>
    <w:rsid w:val="0047207A"/>
    <w:rsid w:val="00473247"/>
    <w:rsid w:val="00492DCA"/>
    <w:rsid w:val="00496B21"/>
    <w:rsid w:val="00496FB0"/>
    <w:rsid w:val="004A02D3"/>
    <w:rsid w:val="004A316C"/>
    <w:rsid w:val="004A509A"/>
    <w:rsid w:val="004A6246"/>
    <w:rsid w:val="004C22C3"/>
    <w:rsid w:val="004C62BB"/>
    <w:rsid w:val="004D1F4E"/>
    <w:rsid w:val="004E344D"/>
    <w:rsid w:val="004E75E0"/>
    <w:rsid w:val="004F3A32"/>
    <w:rsid w:val="004F67B2"/>
    <w:rsid w:val="0050022E"/>
    <w:rsid w:val="005002A5"/>
    <w:rsid w:val="005025F5"/>
    <w:rsid w:val="005078DF"/>
    <w:rsid w:val="00516E65"/>
    <w:rsid w:val="00523885"/>
    <w:rsid w:val="00523975"/>
    <w:rsid w:val="00525D46"/>
    <w:rsid w:val="00532060"/>
    <w:rsid w:val="00534FD4"/>
    <w:rsid w:val="005376D3"/>
    <w:rsid w:val="00550CBC"/>
    <w:rsid w:val="0055373F"/>
    <w:rsid w:val="005704B9"/>
    <w:rsid w:val="00575170"/>
    <w:rsid w:val="00580D61"/>
    <w:rsid w:val="00592937"/>
    <w:rsid w:val="00595432"/>
    <w:rsid w:val="005A6454"/>
    <w:rsid w:val="005A72C7"/>
    <w:rsid w:val="005B188E"/>
    <w:rsid w:val="005B292F"/>
    <w:rsid w:val="005B77C3"/>
    <w:rsid w:val="005E01C9"/>
    <w:rsid w:val="005F6CB2"/>
    <w:rsid w:val="006103C4"/>
    <w:rsid w:val="00620A0C"/>
    <w:rsid w:val="0062267E"/>
    <w:rsid w:val="00627221"/>
    <w:rsid w:val="00633147"/>
    <w:rsid w:val="00647D5A"/>
    <w:rsid w:val="00663A94"/>
    <w:rsid w:val="00672F8F"/>
    <w:rsid w:val="00674AEB"/>
    <w:rsid w:val="006772F9"/>
    <w:rsid w:val="00683C39"/>
    <w:rsid w:val="00686C2C"/>
    <w:rsid w:val="006A1511"/>
    <w:rsid w:val="006A75FF"/>
    <w:rsid w:val="006B7BC4"/>
    <w:rsid w:val="006C7731"/>
    <w:rsid w:val="006E0CBE"/>
    <w:rsid w:val="006E293E"/>
    <w:rsid w:val="006F2DEB"/>
    <w:rsid w:val="0070338C"/>
    <w:rsid w:val="00706E65"/>
    <w:rsid w:val="0072458E"/>
    <w:rsid w:val="0073218A"/>
    <w:rsid w:val="00734DB7"/>
    <w:rsid w:val="00737F95"/>
    <w:rsid w:val="00740228"/>
    <w:rsid w:val="00743781"/>
    <w:rsid w:val="00753A2C"/>
    <w:rsid w:val="00767FD1"/>
    <w:rsid w:val="00776389"/>
    <w:rsid w:val="00787ABA"/>
    <w:rsid w:val="00790276"/>
    <w:rsid w:val="007910E8"/>
    <w:rsid w:val="00791E76"/>
    <w:rsid w:val="007A036C"/>
    <w:rsid w:val="007A4F89"/>
    <w:rsid w:val="007A784B"/>
    <w:rsid w:val="007B07D1"/>
    <w:rsid w:val="007B3039"/>
    <w:rsid w:val="007C0D31"/>
    <w:rsid w:val="007C1D98"/>
    <w:rsid w:val="007C6F90"/>
    <w:rsid w:val="00811931"/>
    <w:rsid w:val="00814A6C"/>
    <w:rsid w:val="00814D35"/>
    <w:rsid w:val="0084020B"/>
    <w:rsid w:val="008407CF"/>
    <w:rsid w:val="00874C14"/>
    <w:rsid w:val="00875AD9"/>
    <w:rsid w:val="00887992"/>
    <w:rsid w:val="00890664"/>
    <w:rsid w:val="0089300C"/>
    <w:rsid w:val="008A63A2"/>
    <w:rsid w:val="008B1A56"/>
    <w:rsid w:val="008B25CC"/>
    <w:rsid w:val="008B687A"/>
    <w:rsid w:val="008E2539"/>
    <w:rsid w:val="008E4EEB"/>
    <w:rsid w:val="009036EF"/>
    <w:rsid w:val="00910AE5"/>
    <w:rsid w:val="0093416C"/>
    <w:rsid w:val="00943E07"/>
    <w:rsid w:val="009520ED"/>
    <w:rsid w:val="00963797"/>
    <w:rsid w:val="00974A2F"/>
    <w:rsid w:val="009777E4"/>
    <w:rsid w:val="00981496"/>
    <w:rsid w:val="009905B0"/>
    <w:rsid w:val="009A2C24"/>
    <w:rsid w:val="009B045D"/>
    <w:rsid w:val="009B399D"/>
    <w:rsid w:val="009B4345"/>
    <w:rsid w:val="009B5606"/>
    <w:rsid w:val="009B5937"/>
    <w:rsid w:val="009D5D3F"/>
    <w:rsid w:val="009D5FE1"/>
    <w:rsid w:val="00A00A60"/>
    <w:rsid w:val="00A0119D"/>
    <w:rsid w:val="00A07CD0"/>
    <w:rsid w:val="00A1184A"/>
    <w:rsid w:val="00A17D0C"/>
    <w:rsid w:val="00A250EF"/>
    <w:rsid w:val="00A30D8D"/>
    <w:rsid w:val="00A30E46"/>
    <w:rsid w:val="00A32415"/>
    <w:rsid w:val="00A544FA"/>
    <w:rsid w:val="00A55C1E"/>
    <w:rsid w:val="00A60CFA"/>
    <w:rsid w:val="00A61D7B"/>
    <w:rsid w:val="00A66669"/>
    <w:rsid w:val="00A946A5"/>
    <w:rsid w:val="00A9599F"/>
    <w:rsid w:val="00AA3371"/>
    <w:rsid w:val="00AA6956"/>
    <w:rsid w:val="00AA6C5D"/>
    <w:rsid w:val="00AE0A30"/>
    <w:rsid w:val="00AE1E7B"/>
    <w:rsid w:val="00AF2B14"/>
    <w:rsid w:val="00AF581D"/>
    <w:rsid w:val="00AF7294"/>
    <w:rsid w:val="00B01A41"/>
    <w:rsid w:val="00B113D2"/>
    <w:rsid w:val="00B32638"/>
    <w:rsid w:val="00B33CC9"/>
    <w:rsid w:val="00B45BB6"/>
    <w:rsid w:val="00B50C33"/>
    <w:rsid w:val="00B60564"/>
    <w:rsid w:val="00B65D22"/>
    <w:rsid w:val="00B67E0F"/>
    <w:rsid w:val="00B706B2"/>
    <w:rsid w:val="00B70FE8"/>
    <w:rsid w:val="00B727A3"/>
    <w:rsid w:val="00B81869"/>
    <w:rsid w:val="00B81C0A"/>
    <w:rsid w:val="00B8213D"/>
    <w:rsid w:val="00B84CFD"/>
    <w:rsid w:val="00B96226"/>
    <w:rsid w:val="00B96FBA"/>
    <w:rsid w:val="00BA25AC"/>
    <w:rsid w:val="00BA3442"/>
    <w:rsid w:val="00BA3AC7"/>
    <w:rsid w:val="00BC4D15"/>
    <w:rsid w:val="00BD0166"/>
    <w:rsid w:val="00BD2082"/>
    <w:rsid w:val="00BD4D0F"/>
    <w:rsid w:val="00BD4FDD"/>
    <w:rsid w:val="00BD5516"/>
    <w:rsid w:val="00BD6F61"/>
    <w:rsid w:val="00BD79BD"/>
    <w:rsid w:val="00BE440B"/>
    <w:rsid w:val="00BF28B0"/>
    <w:rsid w:val="00BF7E4B"/>
    <w:rsid w:val="00C0250B"/>
    <w:rsid w:val="00C05114"/>
    <w:rsid w:val="00C075B1"/>
    <w:rsid w:val="00C113FF"/>
    <w:rsid w:val="00C1168D"/>
    <w:rsid w:val="00C32F32"/>
    <w:rsid w:val="00C33579"/>
    <w:rsid w:val="00C355A6"/>
    <w:rsid w:val="00C4028E"/>
    <w:rsid w:val="00C41614"/>
    <w:rsid w:val="00C5015B"/>
    <w:rsid w:val="00C51C6D"/>
    <w:rsid w:val="00C56BA2"/>
    <w:rsid w:val="00C62108"/>
    <w:rsid w:val="00C63B64"/>
    <w:rsid w:val="00C63FC9"/>
    <w:rsid w:val="00C708F5"/>
    <w:rsid w:val="00C75538"/>
    <w:rsid w:val="00C810D0"/>
    <w:rsid w:val="00C812E5"/>
    <w:rsid w:val="00C920B4"/>
    <w:rsid w:val="00C93179"/>
    <w:rsid w:val="00C940CD"/>
    <w:rsid w:val="00C957E9"/>
    <w:rsid w:val="00CA531C"/>
    <w:rsid w:val="00CB0776"/>
    <w:rsid w:val="00CB2EE9"/>
    <w:rsid w:val="00CB3771"/>
    <w:rsid w:val="00CB7606"/>
    <w:rsid w:val="00CB79DE"/>
    <w:rsid w:val="00CC2794"/>
    <w:rsid w:val="00CC79D5"/>
    <w:rsid w:val="00CD5DEB"/>
    <w:rsid w:val="00CD7754"/>
    <w:rsid w:val="00CE3C3C"/>
    <w:rsid w:val="00CE73D7"/>
    <w:rsid w:val="00CF2384"/>
    <w:rsid w:val="00D167A1"/>
    <w:rsid w:val="00D16DA0"/>
    <w:rsid w:val="00D302BF"/>
    <w:rsid w:val="00D322B1"/>
    <w:rsid w:val="00D37F60"/>
    <w:rsid w:val="00D402CB"/>
    <w:rsid w:val="00D60A36"/>
    <w:rsid w:val="00D64C1B"/>
    <w:rsid w:val="00D672FA"/>
    <w:rsid w:val="00D679DC"/>
    <w:rsid w:val="00D70FC1"/>
    <w:rsid w:val="00D87C07"/>
    <w:rsid w:val="00D932C4"/>
    <w:rsid w:val="00D93570"/>
    <w:rsid w:val="00D94C4A"/>
    <w:rsid w:val="00D9713C"/>
    <w:rsid w:val="00DA589F"/>
    <w:rsid w:val="00DA62AA"/>
    <w:rsid w:val="00DA7DA1"/>
    <w:rsid w:val="00DA7EAF"/>
    <w:rsid w:val="00DB22A5"/>
    <w:rsid w:val="00DC1BA6"/>
    <w:rsid w:val="00DC5108"/>
    <w:rsid w:val="00DD0B7E"/>
    <w:rsid w:val="00DE3183"/>
    <w:rsid w:val="00DF6E51"/>
    <w:rsid w:val="00E04E13"/>
    <w:rsid w:val="00E21E6C"/>
    <w:rsid w:val="00E2443D"/>
    <w:rsid w:val="00E25E93"/>
    <w:rsid w:val="00E262DC"/>
    <w:rsid w:val="00E310ED"/>
    <w:rsid w:val="00E37C3E"/>
    <w:rsid w:val="00E45324"/>
    <w:rsid w:val="00E46ADE"/>
    <w:rsid w:val="00E47B56"/>
    <w:rsid w:val="00E52FBB"/>
    <w:rsid w:val="00E530C6"/>
    <w:rsid w:val="00E60C4B"/>
    <w:rsid w:val="00E615BB"/>
    <w:rsid w:val="00E67242"/>
    <w:rsid w:val="00E831D1"/>
    <w:rsid w:val="00E850B0"/>
    <w:rsid w:val="00E87DC9"/>
    <w:rsid w:val="00E917FB"/>
    <w:rsid w:val="00EA4E6D"/>
    <w:rsid w:val="00EA6E35"/>
    <w:rsid w:val="00EB07AB"/>
    <w:rsid w:val="00EB339A"/>
    <w:rsid w:val="00EB45AB"/>
    <w:rsid w:val="00ED72BB"/>
    <w:rsid w:val="00EE0161"/>
    <w:rsid w:val="00EE25BC"/>
    <w:rsid w:val="00EE4CAE"/>
    <w:rsid w:val="00EE692B"/>
    <w:rsid w:val="00EF73E5"/>
    <w:rsid w:val="00F00562"/>
    <w:rsid w:val="00F04B21"/>
    <w:rsid w:val="00F10CB9"/>
    <w:rsid w:val="00F15F7F"/>
    <w:rsid w:val="00F21D02"/>
    <w:rsid w:val="00F25B1D"/>
    <w:rsid w:val="00F271E3"/>
    <w:rsid w:val="00F32AAD"/>
    <w:rsid w:val="00F41646"/>
    <w:rsid w:val="00F46045"/>
    <w:rsid w:val="00F62151"/>
    <w:rsid w:val="00F70A32"/>
    <w:rsid w:val="00F80A15"/>
    <w:rsid w:val="00F90D0D"/>
    <w:rsid w:val="00F926B8"/>
    <w:rsid w:val="00FA482F"/>
    <w:rsid w:val="00FA7D2D"/>
    <w:rsid w:val="00FC3FD4"/>
    <w:rsid w:val="00FC6022"/>
    <w:rsid w:val="00FC682E"/>
    <w:rsid w:val="00FE18C4"/>
    <w:rsid w:val="00FF222E"/>
    <w:rsid w:val="00FF55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2FA"/>
    <w:pPr>
      <w:spacing w:after="3" w:line="247" w:lineRule="auto"/>
      <w:ind w:left="10" w:right="3" w:hanging="10"/>
      <w:jc w:val="both"/>
    </w:pPr>
    <w:rPr>
      <w:rFonts w:ascii="Book Antiqua" w:eastAsia="Book Antiqua" w:hAnsi="Book Antiqua" w:cs="Book Antiqua"/>
      <w:color w:val="000000"/>
    </w:rPr>
  </w:style>
  <w:style w:type="paragraph" w:styleId="Nadpis1">
    <w:name w:val="heading 1"/>
    <w:next w:val="Normln"/>
    <w:link w:val="Nadpis1Char"/>
    <w:unhideWhenUsed/>
    <w:qFormat/>
    <w:rsid w:val="00D672FA"/>
    <w:pPr>
      <w:keepNext/>
      <w:keepLines/>
      <w:spacing w:after="0"/>
      <w:ind w:left="10" w:right="14" w:hanging="10"/>
      <w:outlineLvl w:val="0"/>
    </w:pPr>
    <w:rPr>
      <w:rFonts w:ascii="Book Antiqua" w:eastAsia="Book Antiqua" w:hAnsi="Book Antiqua" w:cs="Book Antiqua"/>
      <w:b/>
      <w:color w:val="000000"/>
      <w:sz w:val="28"/>
    </w:rPr>
  </w:style>
  <w:style w:type="paragraph" w:styleId="Nadpis2">
    <w:name w:val="heading 2"/>
    <w:basedOn w:val="Normln"/>
    <w:next w:val="Normln"/>
    <w:link w:val="Nadpis2Char"/>
    <w:unhideWhenUsed/>
    <w:qFormat/>
    <w:rsid w:val="00F005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Podpodkapitola,adpis 3"/>
    <w:basedOn w:val="Normln"/>
    <w:next w:val="Normln"/>
    <w:link w:val="Nadpis3Char"/>
    <w:unhideWhenUsed/>
    <w:qFormat/>
    <w:rsid w:val="008E4E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F00562"/>
    <w:pPr>
      <w:keepNext/>
      <w:tabs>
        <w:tab w:val="num" w:pos="0"/>
      </w:tabs>
      <w:suppressAutoHyphens/>
      <w:spacing w:before="240" w:after="240" w:line="240" w:lineRule="auto"/>
      <w:ind w:left="0" w:right="0" w:firstLine="0"/>
      <w:jc w:val="left"/>
      <w:outlineLvl w:val="3"/>
    </w:pPr>
    <w:rPr>
      <w:rFonts w:ascii="NimbusSanNovTEE" w:eastAsia="Times New Roman" w:hAnsi="NimbusSanNovTEE" w:cs="Times New Roman"/>
      <w:b/>
      <w:color w:val="auto"/>
      <w:szCs w:val="20"/>
      <w:lang w:val="en-GB" w:eastAsia="ar-SA"/>
    </w:rPr>
  </w:style>
  <w:style w:type="paragraph" w:styleId="Nadpis5">
    <w:name w:val="heading 5"/>
    <w:basedOn w:val="Normln"/>
    <w:next w:val="Normln"/>
    <w:link w:val="Nadpis5Char"/>
    <w:qFormat/>
    <w:rsid w:val="00F00562"/>
    <w:pPr>
      <w:tabs>
        <w:tab w:val="num" w:pos="0"/>
      </w:tabs>
      <w:suppressAutoHyphens/>
      <w:spacing w:before="240" w:after="60" w:line="240" w:lineRule="auto"/>
      <w:ind w:left="0" w:right="0" w:firstLine="0"/>
      <w:jc w:val="left"/>
      <w:outlineLvl w:val="4"/>
    </w:pPr>
    <w:rPr>
      <w:rFonts w:ascii="Arial" w:eastAsia="Times New Roman" w:hAnsi="Arial" w:cs="Times New Roman"/>
      <w:color w:val="auto"/>
      <w:szCs w:val="20"/>
      <w:lang w:eastAsia="ar-SA"/>
    </w:rPr>
  </w:style>
  <w:style w:type="paragraph" w:styleId="Nadpis6">
    <w:name w:val="heading 6"/>
    <w:basedOn w:val="Normln"/>
    <w:next w:val="Normln"/>
    <w:link w:val="Nadpis6Char"/>
    <w:unhideWhenUsed/>
    <w:qFormat/>
    <w:rsid w:val="00E60C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qFormat/>
    <w:rsid w:val="00F00562"/>
    <w:pPr>
      <w:tabs>
        <w:tab w:val="num" w:pos="0"/>
      </w:tabs>
      <w:suppressAutoHyphens/>
      <w:spacing w:before="240" w:after="60" w:line="240" w:lineRule="auto"/>
      <w:ind w:left="0" w:right="0" w:firstLine="0"/>
      <w:jc w:val="left"/>
      <w:outlineLvl w:val="6"/>
    </w:pPr>
    <w:rPr>
      <w:rFonts w:ascii="Arial" w:eastAsia="Times New Roman" w:hAnsi="Arial" w:cs="Times New Roman"/>
      <w:color w:val="auto"/>
      <w:sz w:val="20"/>
      <w:szCs w:val="20"/>
      <w:lang w:eastAsia="ar-SA"/>
    </w:rPr>
  </w:style>
  <w:style w:type="paragraph" w:styleId="Nadpis8">
    <w:name w:val="heading 8"/>
    <w:basedOn w:val="Normln"/>
    <w:next w:val="Normln"/>
    <w:link w:val="Nadpis8Char"/>
    <w:qFormat/>
    <w:rsid w:val="00F00562"/>
    <w:pPr>
      <w:tabs>
        <w:tab w:val="num" w:pos="0"/>
      </w:tabs>
      <w:suppressAutoHyphens/>
      <w:spacing w:before="240" w:after="60" w:line="240" w:lineRule="auto"/>
      <w:ind w:left="0" w:right="0" w:firstLine="0"/>
      <w:jc w:val="left"/>
      <w:outlineLvl w:val="7"/>
    </w:pPr>
    <w:rPr>
      <w:rFonts w:ascii="Arial" w:eastAsia="Times New Roman" w:hAnsi="Arial" w:cs="Times New Roman"/>
      <w:i/>
      <w:color w:val="auto"/>
      <w:sz w:val="20"/>
      <w:szCs w:val="20"/>
      <w:lang w:eastAsia="ar-SA"/>
    </w:rPr>
  </w:style>
  <w:style w:type="paragraph" w:styleId="Nadpis9">
    <w:name w:val="heading 9"/>
    <w:basedOn w:val="Normln"/>
    <w:next w:val="Normln"/>
    <w:link w:val="Nadpis9Char"/>
    <w:qFormat/>
    <w:rsid w:val="00F00562"/>
    <w:pPr>
      <w:tabs>
        <w:tab w:val="num" w:pos="0"/>
      </w:tabs>
      <w:suppressAutoHyphens/>
      <w:spacing w:before="240" w:after="60" w:line="240" w:lineRule="auto"/>
      <w:ind w:left="0" w:right="0" w:firstLine="0"/>
      <w:jc w:val="left"/>
      <w:outlineLvl w:val="8"/>
    </w:pPr>
    <w:rPr>
      <w:rFonts w:ascii="Arial" w:eastAsia="Times New Roman" w:hAnsi="Arial" w:cs="Times New Roman"/>
      <w:b/>
      <w:i/>
      <w:color w:val="auto"/>
      <w:sz w:val="1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672FA"/>
    <w:rPr>
      <w:rFonts w:ascii="Book Antiqua" w:eastAsia="Book Antiqua" w:hAnsi="Book Antiqua" w:cs="Book Antiqua"/>
      <w:b/>
      <w:color w:val="000000"/>
      <w:sz w:val="28"/>
    </w:rPr>
  </w:style>
  <w:style w:type="table" w:customStyle="1" w:styleId="TableGrid">
    <w:name w:val="TableGrid"/>
    <w:rsid w:val="00D672FA"/>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A75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5FF"/>
    <w:rPr>
      <w:rFonts w:ascii="Book Antiqua" w:eastAsia="Book Antiqua" w:hAnsi="Book Antiqua" w:cs="Book Antiqua"/>
      <w:color w:val="000000"/>
    </w:rPr>
  </w:style>
  <w:style w:type="paragraph" w:styleId="Textkomente">
    <w:name w:val="annotation text"/>
    <w:basedOn w:val="Normln"/>
    <w:link w:val="TextkomenteChar"/>
    <w:rsid w:val="00272696"/>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xtkomenteChar">
    <w:name w:val="Text komentáře Char"/>
    <w:basedOn w:val="Standardnpsmoodstavce"/>
    <w:link w:val="Textkomente"/>
    <w:uiPriority w:val="99"/>
    <w:rsid w:val="00272696"/>
    <w:rPr>
      <w:rFonts w:ascii="Times New Roman" w:eastAsia="Times New Roman" w:hAnsi="Times New Roman" w:cs="Times New Roman"/>
      <w:sz w:val="20"/>
      <w:szCs w:val="20"/>
    </w:rPr>
  </w:style>
  <w:style w:type="paragraph" w:styleId="Odstavecseseznamem">
    <w:name w:val="List Paragraph"/>
    <w:basedOn w:val="Normln"/>
    <w:link w:val="OdstavecseseznamemChar"/>
    <w:uiPriority w:val="34"/>
    <w:qFormat/>
    <w:rsid w:val="0055373F"/>
    <w:pPr>
      <w:suppressAutoHyphens/>
      <w:spacing w:after="0" w:line="240" w:lineRule="auto"/>
      <w:ind w:left="708" w:right="0" w:firstLine="0"/>
    </w:pPr>
    <w:rPr>
      <w:rFonts w:eastAsia="Times New Roman" w:cs="Times New Roman"/>
      <w:color w:val="auto"/>
      <w:szCs w:val="24"/>
      <w:lang w:eastAsia="ar-SA"/>
    </w:rPr>
  </w:style>
  <w:style w:type="paragraph" w:styleId="Zkladntext">
    <w:name w:val="Body Text"/>
    <w:basedOn w:val="Normln"/>
    <w:link w:val="ZkladntextChar"/>
    <w:rsid w:val="0055373F"/>
    <w:pPr>
      <w:suppressAutoHyphens/>
      <w:spacing w:after="0" w:line="240" w:lineRule="auto"/>
      <w:ind w:left="0" w:right="0" w:firstLine="0"/>
      <w:jc w:val="left"/>
    </w:pPr>
    <w:rPr>
      <w:rFonts w:ascii="Times New Roman" w:eastAsia="Times New Roman" w:hAnsi="Times New Roman" w:cs="Times New Roman"/>
      <w:color w:val="0000FF"/>
      <w:sz w:val="24"/>
      <w:szCs w:val="24"/>
      <w:lang w:eastAsia="ar-SA"/>
    </w:rPr>
  </w:style>
  <w:style w:type="character" w:customStyle="1" w:styleId="ZkladntextChar">
    <w:name w:val="Základní text Char"/>
    <w:basedOn w:val="Standardnpsmoodstavce"/>
    <w:link w:val="Zkladntext"/>
    <w:rsid w:val="0055373F"/>
    <w:rPr>
      <w:rFonts w:ascii="Times New Roman" w:eastAsia="Times New Roman" w:hAnsi="Times New Roman" w:cs="Times New Roman"/>
      <w:color w:val="0000FF"/>
      <w:sz w:val="24"/>
      <w:szCs w:val="24"/>
      <w:lang w:eastAsia="ar-SA"/>
    </w:rPr>
  </w:style>
  <w:style w:type="paragraph" w:styleId="Bezmezer">
    <w:name w:val="No Spacing"/>
    <w:uiPriority w:val="1"/>
    <w:qFormat/>
    <w:rsid w:val="0055373F"/>
    <w:pPr>
      <w:spacing w:after="0" w:line="240" w:lineRule="auto"/>
    </w:pPr>
  </w:style>
  <w:style w:type="character" w:styleId="Odkaznakoment">
    <w:name w:val="annotation reference"/>
    <w:basedOn w:val="Standardnpsmoodstavce"/>
    <w:semiHidden/>
    <w:unhideWhenUsed/>
    <w:rsid w:val="00CF2384"/>
    <w:rPr>
      <w:sz w:val="16"/>
      <w:szCs w:val="16"/>
    </w:rPr>
  </w:style>
  <w:style w:type="paragraph" w:styleId="Pedmtkomente">
    <w:name w:val="annotation subject"/>
    <w:basedOn w:val="Textkomente"/>
    <w:next w:val="Textkomente"/>
    <w:link w:val="PedmtkomenteChar"/>
    <w:uiPriority w:val="99"/>
    <w:semiHidden/>
    <w:unhideWhenUsed/>
    <w:rsid w:val="00CF2384"/>
    <w:pPr>
      <w:spacing w:after="3"/>
      <w:ind w:left="10" w:right="3" w:hanging="10"/>
      <w:jc w:val="both"/>
    </w:pPr>
    <w:rPr>
      <w:rFonts w:ascii="Book Antiqua" w:eastAsia="Book Antiqua" w:hAnsi="Book Antiqua" w:cs="Book Antiqua"/>
      <w:b/>
      <w:bCs/>
      <w:color w:val="000000"/>
    </w:rPr>
  </w:style>
  <w:style w:type="character" w:customStyle="1" w:styleId="PedmtkomenteChar">
    <w:name w:val="Předmět komentáře Char"/>
    <w:basedOn w:val="TextkomenteChar"/>
    <w:link w:val="Pedmtkomente"/>
    <w:uiPriority w:val="99"/>
    <w:semiHidden/>
    <w:rsid w:val="00CF2384"/>
    <w:rPr>
      <w:rFonts w:ascii="Book Antiqua" w:eastAsia="Book Antiqua" w:hAnsi="Book Antiqua" w:cs="Book Antiqua"/>
      <w:b/>
      <w:bCs/>
      <w:color w:val="000000"/>
      <w:sz w:val="20"/>
      <w:szCs w:val="20"/>
    </w:rPr>
  </w:style>
  <w:style w:type="paragraph" w:styleId="Textbubliny">
    <w:name w:val="Balloon Text"/>
    <w:basedOn w:val="Normln"/>
    <w:link w:val="TextbublinyChar"/>
    <w:uiPriority w:val="99"/>
    <w:semiHidden/>
    <w:unhideWhenUsed/>
    <w:rsid w:val="00CF23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384"/>
    <w:rPr>
      <w:rFonts w:ascii="Tahoma" w:eastAsia="Book Antiqua" w:hAnsi="Tahoma" w:cs="Tahoma"/>
      <w:color w:val="000000"/>
      <w:sz w:val="16"/>
      <w:szCs w:val="16"/>
    </w:rPr>
  </w:style>
  <w:style w:type="character" w:customStyle="1" w:styleId="Nadpis6Char">
    <w:name w:val="Nadpis 6 Char"/>
    <w:basedOn w:val="Standardnpsmoodstavce"/>
    <w:link w:val="Nadpis6"/>
    <w:uiPriority w:val="9"/>
    <w:semiHidden/>
    <w:rsid w:val="00E60C4B"/>
    <w:rPr>
      <w:rFonts w:asciiTheme="majorHAnsi" w:eastAsiaTheme="majorEastAsia" w:hAnsiTheme="majorHAnsi" w:cstheme="majorBidi"/>
      <w:i/>
      <w:iCs/>
      <w:color w:val="1F4D78" w:themeColor="accent1" w:themeShade="7F"/>
    </w:rPr>
  </w:style>
  <w:style w:type="paragraph" w:styleId="Revize">
    <w:name w:val="Revision"/>
    <w:hidden/>
    <w:uiPriority w:val="99"/>
    <w:semiHidden/>
    <w:rsid w:val="00074887"/>
    <w:pPr>
      <w:spacing w:after="0" w:line="240" w:lineRule="auto"/>
    </w:pPr>
    <w:rPr>
      <w:rFonts w:ascii="Book Antiqua" w:eastAsia="Book Antiqua" w:hAnsi="Book Antiqua" w:cs="Book Antiqua"/>
      <w:color w:val="000000"/>
    </w:rPr>
  </w:style>
  <w:style w:type="paragraph" w:customStyle="1" w:styleId="Default">
    <w:name w:val="Default"/>
    <w:rsid w:val="00A00A60"/>
    <w:pPr>
      <w:autoSpaceDE w:val="0"/>
      <w:autoSpaceDN w:val="0"/>
      <w:adjustRightInd w:val="0"/>
      <w:spacing w:after="0" w:line="240" w:lineRule="auto"/>
    </w:pPr>
    <w:rPr>
      <w:rFonts w:ascii="Book Antiqua" w:hAnsi="Book Antiqua" w:cs="Book Antiqua"/>
      <w:color w:val="000000"/>
      <w:sz w:val="24"/>
      <w:szCs w:val="24"/>
    </w:rPr>
  </w:style>
  <w:style w:type="paragraph" w:customStyle="1" w:styleId="Textkomente1">
    <w:name w:val="Text komentáře1"/>
    <w:basedOn w:val="Normln"/>
    <w:rsid w:val="00963797"/>
    <w:pPr>
      <w:suppressAutoHyphens/>
      <w:spacing w:after="0" w:line="240" w:lineRule="auto"/>
      <w:ind w:left="0" w:right="0" w:firstLine="0"/>
      <w:jc w:val="left"/>
    </w:pPr>
    <w:rPr>
      <w:rFonts w:ascii="Arial" w:eastAsia="Times New Roman" w:hAnsi="Arial" w:cs="Arial"/>
      <w:color w:val="auto"/>
      <w:sz w:val="20"/>
      <w:szCs w:val="20"/>
      <w:lang w:eastAsia="zh-CN"/>
    </w:rPr>
  </w:style>
  <w:style w:type="paragraph" w:customStyle="1" w:styleId="text-3mezera">
    <w:name w:val="text - 3 mezera"/>
    <w:basedOn w:val="Normln"/>
    <w:rsid w:val="00026B62"/>
    <w:pPr>
      <w:widowControl w:val="0"/>
      <w:spacing w:before="60" w:after="0" w:line="240" w:lineRule="exact"/>
      <w:ind w:left="0" w:right="0" w:firstLine="0"/>
    </w:pPr>
    <w:rPr>
      <w:rFonts w:ascii="Arial" w:eastAsia="Times New Roman" w:hAnsi="Arial" w:cs="Times New Roman"/>
      <w:color w:val="auto"/>
      <w:sz w:val="24"/>
      <w:szCs w:val="20"/>
    </w:rPr>
  </w:style>
  <w:style w:type="paragraph" w:customStyle="1" w:styleId="Section">
    <w:name w:val="Section"/>
    <w:basedOn w:val="Normln"/>
    <w:rsid w:val="00B84CFD"/>
    <w:pPr>
      <w:widowControl w:val="0"/>
      <w:spacing w:after="0" w:line="360" w:lineRule="exact"/>
      <w:ind w:left="0" w:right="0" w:firstLine="0"/>
      <w:jc w:val="center"/>
    </w:pPr>
    <w:rPr>
      <w:rFonts w:ascii="Arial" w:eastAsia="Times New Roman" w:hAnsi="Arial" w:cs="Times New Roman"/>
      <w:b/>
      <w:color w:val="auto"/>
      <w:sz w:val="32"/>
      <w:szCs w:val="20"/>
    </w:rPr>
  </w:style>
  <w:style w:type="paragraph" w:customStyle="1" w:styleId="tabulka">
    <w:name w:val="tabulka"/>
    <w:basedOn w:val="text-3mezera"/>
    <w:rsid w:val="00B84CFD"/>
    <w:pPr>
      <w:spacing w:before="120"/>
      <w:jc w:val="center"/>
    </w:pPr>
    <w:rPr>
      <w:sz w:val="20"/>
    </w:rPr>
  </w:style>
  <w:style w:type="paragraph" w:customStyle="1" w:styleId="Textkomente2">
    <w:name w:val="Text komentáře2"/>
    <w:basedOn w:val="Normln"/>
    <w:rsid w:val="005704B9"/>
    <w:pPr>
      <w:suppressAutoHyphens/>
      <w:spacing w:after="0" w:line="240" w:lineRule="auto"/>
      <w:ind w:left="0" w:right="0" w:firstLine="0"/>
    </w:pPr>
    <w:rPr>
      <w:rFonts w:ascii="Times New Roman" w:eastAsia="Times New Roman" w:hAnsi="Times New Roman" w:cs="Times New Roman"/>
      <w:color w:val="auto"/>
      <w:sz w:val="20"/>
      <w:szCs w:val="20"/>
      <w:lang w:eastAsia="zh-CN"/>
    </w:rPr>
  </w:style>
  <w:style w:type="character" w:customStyle="1" w:styleId="OdstavecseseznamemChar">
    <w:name w:val="Odstavec se seznamem Char"/>
    <w:link w:val="Odstavecseseznamem"/>
    <w:uiPriority w:val="34"/>
    <w:locked/>
    <w:rsid w:val="001F7AD7"/>
    <w:rPr>
      <w:rFonts w:ascii="Book Antiqua" w:eastAsia="Times New Roman" w:hAnsi="Book Antiqua" w:cs="Times New Roman"/>
      <w:szCs w:val="24"/>
      <w:lang w:eastAsia="ar-SA"/>
    </w:rPr>
  </w:style>
  <w:style w:type="character" w:customStyle="1" w:styleId="Nadpis3Char">
    <w:name w:val="Nadpis 3 Char"/>
    <w:aliases w:val="Podpodkapitola Char,adpis 3 Char"/>
    <w:basedOn w:val="Standardnpsmoodstavce"/>
    <w:link w:val="Nadpis3"/>
    <w:uiPriority w:val="9"/>
    <w:semiHidden/>
    <w:rsid w:val="008E4EEB"/>
    <w:rPr>
      <w:rFonts w:asciiTheme="majorHAnsi" w:eastAsiaTheme="majorEastAsia" w:hAnsiTheme="majorHAnsi" w:cstheme="majorBidi"/>
      <w:color w:val="1F4D78" w:themeColor="accent1" w:themeShade="7F"/>
      <w:sz w:val="24"/>
      <w:szCs w:val="24"/>
    </w:rPr>
  </w:style>
  <w:style w:type="paragraph" w:styleId="Zpat">
    <w:name w:val="footer"/>
    <w:basedOn w:val="Normln"/>
    <w:link w:val="ZpatChar"/>
    <w:uiPriority w:val="99"/>
    <w:semiHidden/>
    <w:unhideWhenUsed/>
    <w:rsid w:val="00F00562"/>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 w:val="20"/>
      <w:szCs w:val="20"/>
      <w:lang w:val="en-GB" w:eastAsia="ar-SA"/>
    </w:rPr>
  </w:style>
  <w:style w:type="character" w:customStyle="1" w:styleId="ZpatChar">
    <w:name w:val="Zápatí Char"/>
    <w:basedOn w:val="Standardnpsmoodstavce"/>
    <w:link w:val="Zpat"/>
    <w:uiPriority w:val="99"/>
    <w:semiHidden/>
    <w:rsid w:val="00F00562"/>
    <w:rPr>
      <w:rFonts w:ascii="Times New Roman" w:eastAsia="Times New Roman" w:hAnsi="Times New Roman" w:cs="Times New Roman"/>
      <w:sz w:val="20"/>
      <w:szCs w:val="20"/>
      <w:lang w:val="en-GB" w:eastAsia="ar-SA"/>
    </w:rPr>
  </w:style>
  <w:style w:type="character" w:customStyle="1" w:styleId="Nadpis2Char">
    <w:name w:val="Nadpis 2 Char"/>
    <w:basedOn w:val="Standardnpsmoodstavce"/>
    <w:link w:val="Nadpis2"/>
    <w:uiPriority w:val="9"/>
    <w:semiHidden/>
    <w:rsid w:val="00F00562"/>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rsid w:val="00F00562"/>
    <w:rPr>
      <w:rFonts w:ascii="NimbusSanNovTEE" w:eastAsia="Times New Roman" w:hAnsi="NimbusSanNovTEE" w:cs="Times New Roman"/>
      <w:b/>
      <w:szCs w:val="20"/>
      <w:lang w:val="en-GB" w:eastAsia="ar-SA"/>
    </w:rPr>
  </w:style>
  <w:style w:type="character" w:customStyle="1" w:styleId="Nadpis5Char">
    <w:name w:val="Nadpis 5 Char"/>
    <w:basedOn w:val="Standardnpsmoodstavce"/>
    <w:link w:val="Nadpis5"/>
    <w:rsid w:val="00F00562"/>
    <w:rPr>
      <w:rFonts w:ascii="Arial" w:eastAsia="Times New Roman" w:hAnsi="Arial" w:cs="Times New Roman"/>
      <w:szCs w:val="20"/>
      <w:lang w:eastAsia="ar-SA"/>
    </w:rPr>
  </w:style>
  <w:style w:type="character" w:customStyle="1" w:styleId="Nadpis7Char">
    <w:name w:val="Nadpis 7 Char"/>
    <w:basedOn w:val="Standardnpsmoodstavce"/>
    <w:link w:val="Nadpis7"/>
    <w:rsid w:val="00F00562"/>
    <w:rPr>
      <w:rFonts w:ascii="Arial" w:eastAsia="Times New Roman" w:hAnsi="Arial" w:cs="Times New Roman"/>
      <w:sz w:val="20"/>
      <w:szCs w:val="20"/>
      <w:lang w:eastAsia="ar-SA"/>
    </w:rPr>
  </w:style>
  <w:style w:type="character" w:customStyle="1" w:styleId="Nadpis8Char">
    <w:name w:val="Nadpis 8 Char"/>
    <w:basedOn w:val="Standardnpsmoodstavce"/>
    <w:link w:val="Nadpis8"/>
    <w:rsid w:val="00F00562"/>
    <w:rPr>
      <w:rFonts w:ascii="Arial" w:eastAsia="Times New Roman" w:hAnsi="Arial" w:cs="Times New Roman"/>
      <w:i/>
      <w:sz w:val="20"/>
      <w:szCs w:val="20"/>
      <w:lang w:eastAsia="ar-SA"/>
    </w:rPr>
  </w:style>
  <w:style w:type="character" w:customStyle="1" w:styleId="Nadpis9Char">
    <w:name w:val="Nadpis 9 Char"/>
    <w:basedOn w:val="Standardnpsmoodstavce"/>
    <w:link w:val="Nadpis9"/>
    <w:rsid w:val="00F00562"/>
    <w:rPr>
      <w:rFonts w:ascii="Arial" w:eastAsia="Times New Roman" w:hAnsi="Arial" w:cs="Times New Roman"/>
      <w:b/>
      <w:i/>
      <w:sz w:val="18"/>
      <w:szCs w:val="20"/>
      <w:lang w:eastAsia="ar-SA"/>
    </w:rPr>
  </w:style>
  <w:style w:type="character" w:styleId="Hypertextovodkaz">
    <w:name w:val="Hyperlink"/>
    <w:rsid w:val="00CB0776"/>
    <w:rPr>
      <w:color w:val="0000FF"/>
      <w:u w:val="single"/>
    </w:rPr>
  </w:style>
  <w:style w:type="paragraph" w:styleId="Zkladntextodsazen">
    <w:name w:val="Body Text Indent"/>
    <w:basedOn w:val="Normln"/>
    <w:link w:val="ZkladntextodsazenChar"/>
    <w:uiPriority w:val="99"/>
    <w:semiHidden/>
    <w:unhideWhenUsed/>
    <w:rsid w:val="009B399D"/>
    <w:pPr>
      <w:spacing w:after="120"/>
      <w:ind w:left="283"/>
    </w:pPr>
  </w:style>
  <w:style w:type="character" w:customStyle="1" w:styleId="ZkladntextodsazenChar">
    <w:name w:val="Základní text odsazený Char"/>
    <w:basedOn w:val="Standardnpsmoodstavce"/>
    <w:link w:val="Zkladntextodsazen"/>
    <w:uiPriority w:val="99"/>
    <w:semiHidden/>
    <w:rsid w:val="009B399D"/>
    <w:rPr>
      <w:rFonts w:ascii="Book Antiqua" w:eastAsia="Book Antiqua" w:hAnsi="Book Antiqua" w:cs="Book Antiqua"/>
      <w:color w:val="000000"/>
    </w:rPr>
  </w:style>
  <w:style w:type="paragraph" w:customStyle="1" w:styleId="Zkladntext21">
    <w:name w:val="Základní text 21"/>
    <w:basedOn w:val="Normln"/>
    <w:rsid w:val="00F32AAD"/>
    <w:pPr>
      <w:suppressAutoHyphens/>
      <w:spacing w:after="120" w:line="480"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Smlouva-slo">
    <w:name w:val="Smlouva-číslo"/>
    <w:basedOn w:val="Normln"/>
    <w:rsid w:val="009B5606"/>
    <w:pPr>
      <w:widowControl w:val="0"/>
      <w:snapToGrid w:val="0"/>
      <w:spacing w:before="120" w:after="0" w:line="240" w:lineRule="atLeast"/>
      <w:ind w:left="0" w:right="0" w:firstLine="0"/>
    </w:pPr>
    <w:rPr>
      <w:rFonts w:ascii="Times New Roman" w:eastAsia="Times New Roman" w:hAnsi="Times New Roman" w:cs="Times New Roman"/>
      <w:color w:val="auto"/>
      <w:sz w:val="24"/>
      <w:szCs w:val="20"/>
    </w:rPr>
  </w:style>
  <w:style w:type="paragraph" w:customStyle="1" w:styleId="Textpsmene">
    <w:name w:val="Text písmene"/>
    <w:basedOn w:val="Normln"/>
    <w:uiPriority w:val="99"/>
    <w:rsid w:val="00C32F32"/>
    <w:pPr>
      <w:numPr>
        <w:ilvl w:val="1"/>
        <w:numId w:val="23"/>
      </w:numPr>
      <w:spacing w:after="0" w:line="240" w:lineRule="auto"/>
      <w:ind w:right="0"/>
      <w:outlineLvl w:val="7"/>
    </w:pPr>
    <w:rPr>
      <w:rFonts w:ascii="Calibri" w:eastAsia="Times New Roman" w:hAnsi="Calibri" w:cs="Calibri"/>
      <w:color w:val="auto"/>
      <w:sz w:val="24"/>
      <w:szCs w:val="24"/>
    </w:rPr>
  </w:style>
  <w:style w:type="paragraph" w:customStyle="1" w:styleId="Textodstavce">
    <w:name w:val="Text odstavce"/>
    <w:basedOn w:val="Normln"/>
    <w:uiPriority w:val="99"/>
    <w:rsid w:val="00C32F32"/>
    <w:pPr>
      <w:numPr>
        <w:numId w:val="23"/>
      </w:numPr>
      <w:tabs>
        <w:tab w:val="left" w:pos="851"/>
      </w:tabs>
      <w:spacing w:before="120" w:after="120" w:line="240" w:lineRule="auto"/>
      <w:ind w:left="0" w:right="0"/>
      <w:outlineLvl w:val="6"/>
    </w:pPr>
    <w:rPr>
      <w:rFonts w:ascii="Calibri" w:eastAsia="Times New Roman" w:hAnsi="Calibri" w:cs="Calibri"/>
      <w:color w:val="auto"/>
      <w:sz w:val="24"/>
      <w:szCs w:val="24"/>
    </w:rPr>
  </w:style>
  <w:style w:type="character" w:customStyle="1" w:styleId="detail">
    <w:name w:val="detail"/>
    <w:basedOn w:val="Standardnpsmoodstavce"/>
    <w:rsid w:val="00893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2FA"/>
    <w:pPr>
      <w:spacing w:after="3" w:line="247" w:lineRule="auto"/>
      <w:ind w:left="10" w:right="3" w:hanging="10"/>
      <w:jc w:val="both"/>
    </w:pPr>
    <w:rPr>
      <w:rFonts w:ascii="Book Antiqua" w:eastAsia="Book Antiqua" w:hAnsi="Book Antiqua" w:cs="Book Antiqua"/>
      <w:color w:val="000000"/>
    </w:rPr>
  </w:style>
  <w:style w:type="paragraph" w:styleId="Nadpis1">
    <w:name w:val="heading 1"/>
    <w:next w:val="Normln"/>
    <w:link w:val="Nadpis1Char"/>
    <w:unhideWhenUsed/>
    <w:qFormat/>
    <w:rsid w:val="00D672FA"/>
    <w:pPr>
      <w:keepNext/>
      <w:keepLines/>
      <w:spacing w:after="0"/>
      <w:ind w:left="10" w:right="14" w:hanging="10"/>
      <w:outlineLvl w:val="0"/>
    </w:pPr>
    <w:rPr>
      <w:rFonts w:ascii="Book Antiqua" w:eastAsia="Book Antiqua" w:hAnsi="Book Antiqua" w:cs="Book Antiqua"/>
      <w:b/>
      <w:color w:val="000000"/>
      <w:sz w:val="28"/>
    </w:rPr>
  </w:style>
  <w:style w:type="paragraph" w:styleId="Nadpis2">
    <w:name w:val="heading 2"/>
    <w:basedOn w:val="Normln"/>
    <w:next w:val="Normln"/>
    <w:link w:val="Nadpis2Char"/>
    <w:unhideWhenUsed/>
    <w:qFormat/>
    <w:rsid w:val="00F005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Podpodkapitola,adpis 3"/>
    <w:basedOn w:val="Normln"/>
    <w:next w:val="Normln"/>
    <w:link w:val="Nadpis3Char"/>
    <w:unhideWhenUsed/>
    <w:qFormat/>
    <w:rsid w:val="008E4E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F00562"/>
    <w:pPr>
      <w:keepNext/>
      <w:tabs>
        <w:tab w:val="num" w:pos="0"/>
      </w:tabs>
      <w:suppressAutoHyphens/>
      <w:spacing w:before="240" w:after="240" w:line="240" w:lineRule="auto"/>
      <w:ind w:left="0" w:right="0" w:firstLine="0"/>
      <w:jc w:val="left"/>
      <w:outlineLvl w:val="3"/>
    </w:pPr>
    <w:rPr>
      <w:rFonts w:ascii="NimbusSanNovTEE" w:eastAsia="Times New Roman" w:hAnsi="NimbusSanNovTEE" w:cs="Times New Roman"/>
      <w:b/>
      <w:color w:val="auto"/>
      <w:szCs w:val="20"/>
      <w:lang w:val="en-GB" w:eastAsia="ar-SA"/>
    </w:rPr>
  </w:style>
  <w:style w:type="paragraph" w:styleId="Nadpis5">
    <w:name w:val="heading 5"/>
    <w:basedOn w:val="Normln"/>
    <w:next w:val="Normln"/>
    <w:link w:val="Nadpis5Char"/>
    <w:qFormat/>
    <w:rsid w:val="00F00562"/>
    <w:pPr>
      <w:tabs>
        <w:tab w:val="num" w:pos="0"/>
      </w:tabs>
      <w:suppressAutoHyphens/>
      <w:spacing w:before="240" w:after="60" w:line="240" w:lineRule="auto"/>
      <w:ind w:left="0" w:right="0" w:firstLine="0"/>
      <w:jc w:val="left"/>
      <w:outlineLvl w:val="4"/>
    </w:pPr>
    <w:rPr>
      <w:rFonts w:ascii="Arial" w:eastAsia="Times New Roman" w:hAnsi="Arial" w:cs="Times New Roman"/>
      <w:color w:val="auto"/>
      <w:szCs w:val="20"/>
      <w:lang w:eastAsia="ar-SA"/>
    </w:rPr>
  </w:style>
  <w:style w:type="paragraph" w:styleId="Nadpis6">
    <w:name w:val="heading 6"/>
    <w:basedOn w:val="Normln"/>
    <w:next w:val="Normln"/>
    <w:link w:val="Nadpis6Char"/>
    <w:unhideWhenUsed/>
    <w:qFormat/>
    <w:rsid w:val="00E60C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qFormat/>
    <w:rsid w:val="00F00562"/>
    <w:pPr>
      <w:tabs>
        <w:tab w:val="num" w:pos="0"/>
      </w:tabs>
      <w:suppressAutoHyphens/>
      <w:spacing w:before="240" w:after="60" w:line="240" w:lineRule="auto"/>
      <w:ind w:left="0" w:right="0" w:firstLine="0"/>
      <w:jc w:val="left"/>
      <w:outlineLvl w:val="6"/>
    </w:pPr>
    <w:rPr>
      <w:rFonts w:ascii="Arial" w:eastAsia="Times New Roman" w:hAnsi="Arial" w:cs="Times New Roman"/>
      <w:color w:val="auto"/>
      <w:sz w:val="20"/>
      <w:szCs w:val="20"/>
      <w:lang w:eastAsia="ar-SA"/>
    </w:rPr>
  </w:style>
  <w:style w:type="paragraph" w:styleId="Nadpis8">
    <w:name w:val="heading 8"/>
    <w:basedOn w:val="Normln"/>
    <w:next w:val="Normln"/>
    <w:link w:val="Nadpis8Char"/>
    <w:qFormat/>
    <w:rsid w:val="00F00562"/>
    <w:pPr>
      <w:tabs>
        <w:tab w:val="num" w:pos="0"/>
      </w:tabs>
      <w:suppressAutoHyphens/>
      <w:spacing w:before="240" w:after="60" w:line="240" w:lineRule="auto"/>
      <w:ind w:left="0" w:right="0" w:firstLine="0"/>
      <w:jc w:val="left"/>
      <w:outlineLvl w:val="7"/>
    </w:pPr>
    <w:rPr>
      <w:rFonts w:ascii="Arial" w:eastAsia="Times New Roman" w:hAnsi="Arial" w:cs="Times New Roman"/>
      <w:i/>
      <w:color w:val="auto"/>
      <w:sz w:val="20"/>
      <w:szCs w:val="20"/>
      <w:lang w:eastAsia="ar-SA"/>
    </w:rPr>
  </w:style>
  <w:style w:type="paragraph" w:styleId="Nadpis9">
    <w:name w:val="heading 9"/>
    <w:basedOn w:val="Normln"/>
    <w:next w:val="Normln"/>
    <w:link w:val="Nadpis9Char"/>
    <w:qFormat/>
    <w:rsid w:val="00F00562"/>
    <w:pPr>
      <w:tabs>
        <w:tab w:val="num" w:pos="0"/>
      </w:tabs>
      <w:suppressAutoHyphens/>
      <w:spacing w:before="240" w:after="60" w:line="240" w:lineRule="auto"/>
      <w:ind w:left="0" w:right="0" w:firstLine="0"/>
      <w:jc w:val="left"/>
      <w:outlineLvl w:val="8"/>
    </w:pPr>
    <w:rPr>
      <w:rFonts w:ascii="Arial" w:eastAsia="Times New Roman" w:hAnsi="Arial" w:cs="Times New Roman"/>
      <w:b/>
      <w:i/>
      <w:color w:val="auto"/>
      <w:sz w:val="1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672FA"/>
    <w:rPr>
      <w:rFonts w:ascii="Book Antiqua" w:eastAsia="Book Antiqua" w:hAnsi="Book Antiqua" w:cs="Book Antiqua"/>
      <w:b/>
      <w:color w:val="000000"/>
      <w:sz w:val="28"/>
    </w:rPr>
  </w:style>
  <w:style w:type="table" w:customStyle="1" w:styleId="TableGrid">
    <w:name w:val="TableGrid"/>
    <w:rsid w:val="00D672FA"/>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A75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5FF"/>
    <w:rPr>
      <w:rFonts w:ascii="Book Antiqua" w:eastAsia="Book Antiqua" w:hAnsi="Book Antiqua" w:cs="Book Antiqua"/>
      <w:color w:val="000000"/>
    </w:rPr>
  </w:style>
  <w:style w:type="paragraph" w:styleId="Textkomente">
    <w:name w:val="annotation text"/>
    <w:basedOn w:val="Normln"/>
    <w:link w:val="TextkomenteChar"/>
    <w:rsid w:val="00272696"/>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xtkomenteChar">
    <w:name w:val="Text komentáře Char"/>
    <w:basedOn w:val="Standardnpsmoodstavce"/>
    <w:link w:val="Textkomente"/>
    <w:uiPriority w:val="99"/>
    <w:rsid w:val="00272696"/>
    <w:rPr>
      <w:rFonts w:ascii="Times New Roman" w:eastAsia="Times New Roman" w:hAnsi="Times New Roman" w:cs="Times New Roman"/>
      <w:sz w:val="20"/>
      <w:szCs w:val="20"/>
    </w:rPr>
  </w:style>
  <w:style w:type="paragraph" w:styleId="Odstavecseseznamem">
    <w:name w:val="List Paragraph"/>
    <w:basedOn w:val="Normln"/>
    <w:link w:val="OdstavecseseznamemChar"/>
    <w:uiPriority w:val="34"/>
    <w:qFormat/>
    <w:rsid w:val="0055373F"/>
    <w:pPr>
      <w:suppressAutoHyphens/>
      <w:spacing w:after="0" w:line="240" w:lineRule="auto"/>
      <w:ind w:left="708" w:right="0" w:firstLine="0"/>
    </w:pPr>
    <w:rPr>
      <w:rFonts w:eastAsia="Times New Roman" w:cs="Times New Roman"/>
      <w:color w:val="auto"/>
      <w:szCs w:val="24"/>
      <w:lang w:eastAsia="ar-SA"/>
    </w:rPr>
  </w:style>
  <w:style w:type="paragraph" w:styleId="Zkladntext">
    <w:name w:val="Body Text"/>
    <w:basedOn w:val="Normln"/>
    <w:link w:val="ZkladntextChar"/>
    <w:rsid w:val="0055373F"/>
    <w:pPr>
      <w:suppressAutoHyphens/>
      <w:spacing w:after="0" w:line="240" w:lineRule="auto"/>
      <w:ind w:left="0" w:right="0" w:firstLine="0"/>
      <w:jc w:val="left"/>
    </w:pPr>
    <w:rPr>
      <w:rFonts w:ascii="Times New Roman" w:eastAsia="Times New Roman" w:hAnsi="Times New Roman" w:cs="Times New Roman"/>
      <w:color w:val="0000FF"/>
      <w:sz w:val="24"/>
      <w:szCs w:val="24"/>
      <w:lang w:eastAsia="ar-SA"/>
    </w:rPr>
  </w:style>
  <w:style w:type="character" w:customStyle="1" w:styleId="ZkladntextChar">
    <w:name w:val="Základní text Char"/>
    <w:basedOn w:val="Standardnpsmoodstavce"/>
    <w:link w:val="Zkladntext"/>
    <w:rsid w:val="0055373F"/>
    <w:rPr>
      <w:rFonts w:ascii="Times New Roman" w:eastAsia="Times New Roman" w:hAnsi="Times New Roman" w:cs="Times New Roman"/>
      <w:color w:val="0000FF"/>
      <w:sz w:val="24"/>
      <w:szCs w:val="24"/>
      <w:lang w:eastAsia="ar-SA"/>
    </w:rPr>
  </w:style>
  <w:style w:type="paragraph" w:styleId="Bezmezer">
    <w:name w:val="No Spacing"/>
    <w:uiPriority w:val="1"/>
    <w:qFormat/>
    <w:rsid w:val="0055373F"/>
    <w:pPr>
      <w:spacing w:after="0" w:line="240" w:lineRule="auto"/>
    </w:pPr>
  </w:style>
  <w:style w:type="character" w:styleId="Odkaznakoment">
    <w:name w:val="annotation reference"/>
    <w:basedOn w:val="Standardnpsmoodstavce"/>
    <w:semiHidden/>
    <w:unhideWhenUsed/>
    <w:rsid w:val="00CF2384"/>
    <w:rPr>
      <w:sz w:val="16"/>
      <w:szCs w:val="16"/>
    </w:rPr>
  </w:style>
  <w:style w:type="paragraph" w:styleId="Pedmtkomente">
    <w:name w:val="annotation subject"/>
    <w:basedOn w:val="Textkomente"/>
    <w:next w:val="Textkomente"/>
    <w:link w:val="PedmtkomenteChar"/>
    <w:uiPriority w:val="99"/>
    <w:semiHidden/>
    <w:unhideWhenUsed/>
    <w:rsid w:val="00CF2384"/>
    <w:pPr>
      <w:spacing w:after="3"/>
      <w:ind w:left="10" w:right="3" w:hanging="10"/>
      <w:jc w:val="both"/>
    </w:pPr>
    <w:rPr>
      <w:rFonts w:ascii="Book Antiqua" w:eastAsia="Book Antiqua" w:hAnsi="Book Antiqua" w:cs="Book Antiqua"/>
      <w:b/>
      <w:bCs/>
      <w:color w:val="000000"/>
    </w:rPr>
  </w:style>
  <w:style w:type="character" w:customStyle="1" w:styleId="PedmtkomenteChar">
    <w:name w:val="Předmět komentáře Char"/>
    <w:basedOn w:val="TextkomenteChar"/>
    <w:link w:val="Pedmtkomente"/>
    <w:uiPriority w:val="99"/>
    <w:semiHidden/>
    <w:rsid w:val="00CF2384"/>
    <w:rPr>
      <w:rFonts w:ascii="Book Antiqua" w:eastAsia="Book Antiqua" w:hAnsi="Book Antiqua" w:cs="Book Antiqua"/>
      <w:b/>
      <w:bCs/>
      <w:color w:val="000000"/>
      <w:sz w:val="20"/>
      <w:szCs w:val="20"/>
    </w:rPr>
  </w:style>
  <w:style w:type="paragraph" w:styleId="Textbubliny">
    <w:name w:val="Balloon Text"/>
    <w:basedOn w:val="Normln"/>
    <w:link w:val="TextbublinyChar"/>
    <w:uiPriority w:val="99"/>
    <w:semiHidden/>
    <w:unhideWhenUsed/>
    <w:rsid w:val="00CF23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384"/>
    <w:rPr>
      <w:rFonts w:ascii="Tahoma" w:eastAsia="Book Antiqua" w:hAnsi="Tahoma" w:cs="Tahoma"/>
      <w:color w:val="000000"/>
      <w:sz w:val="16"/>
      <w:szCs w:val="16"/>
    </w:rPr>
  </w:style>
  <w:style w:type="character" w:customStyle="1" w:styleId="Nadpis6Char">
    <w:name w:val="Nadpis 6 Char"/>
    <w:basedOn w:val="Standardnpsmoodstavce"/>
    <w:link w:val="Nadpis6"/>
    <w:uiPriority w:val="9"/>
    <w:semiHidden/>
    <w:rsid w:val="00E60C4B"/>
    <w:rPr>
      <w:rFonts w:asciiTheme="majorHAnsi" w:eastAsiaTheme="majorEastAsia" w:hAnsiTheme="majorHAnsi" w:cstheme="majorBidi"/>
      <w:i/>
      <w:iCs/>
      <w:color w:val="1F4D78" w:themeColor="accent1" w:themeShade="7F"/>
    </w:rPr>
  </w:style>
  <w:style w:type="paragraph" w:styleId="Revize">
    <w:name w:val="Revision"/>
    <w:hidden/>
    <w:uiPriority w:val="99"/>
    <w:semiHidden/>
    <w:rsid w:val="00074887"/>
    <w:pPr>
      <w:spacing w:after="0" w:line="240" w:lineRule="auto"/>
    </w:pPr>
    <w:rPr>
      <w:rFonts w:ascii="Book Antiqua" w:eastAsia="Book Antiqua" w:hAnsi="Book Antiqua" w:cs="Book Antiqua"/>
      <w:color w:val="000000"/>
    </w:rPr>
  </w:style>
  <w:style w:type="paragraph" w:customStyle="1" w:styleId="Default">
    <w:name w:val="Default"/>
    <w:rsid w:val="00A00A60"/>
    <w:pPr>
      <w:autoSpaceDE w:val="0"/>
      <w:autoSpaceDN w:val="0"/>
      <w:adjustRightInd w:val="0"/>
      <w:spacing w:after="0" w:line="240" w:lineRule="auto"/>
    </w:pPr>
    <w:rPr>
      <w:rFonts w:ascii="Book Antiqua" w:hAnsi="Book Antiqua" w:cs="Book Antiqua"/>
      <w:color w:val="000000"/>
      <w:sz w:val="24"/>
      <w:szCs w:val="24"/>
    </w:rPr>
  </w:style>
  <w:style w:type="paragraph" w:customStyle="1" w:styleId="Textkomente1">
    <w:name w:val="Text komentáře1"/>
    <w:basedOn w:val="Normln"/>
    <w:rsid w:val="00963797"/>
    <w:pPr>
      <w:suppressAutoHyphens/>
      <w:spacing w:after="0" w:line="240" w:lineRule="auto"/>
      <w:ind w:left="0" w:right="0" w:firstLine="0"/>
      <w:jc w:val="left"/>
    </w:pPr>
    <w:rPr>
      <w:rFonts w:ascii="Arial" w:eastAsia="Times New Roman" w:hAnsi="Arial" w:cs="Arial"/>
      <w:color w:val="auto"/>
      <w:sz w:val="20"/>
      <w:szCs w:val="20"/>
      <w:lang w:eastAsia="zh-CN"/>
    </w:rPr>
  </w:style>
  <w:style w:type="paragraph" w:customStyle="1" w:styleId="text-3mezera">
    <w:name w:val="text - 3 mezera"/>
    <w:basedOn w:val="Normln"/>
    <w:rsid w:val="00026B62"/>
    <w:pPr>
      <w:widowControl w:val="0"/>
      <w:spacing w:before="60" w:after="0" w:line="240" w:lineRule="exact"/>
      <w:ind w:left="0" w:right="0" w:firstLine="0"/>
    </w:pPr>
    <w:rPr>
      <w:rFonts w:ascii="Arial" w:eastAsia="Times New Roman" w:hAnsi="Arial" w:cs="Times New Roman"/>
      <w:color w:val="auto"/>
      <w:sz w:val="24"/>
      <w:szCs w:val="20"/>
    </w:rPr>
  </w:style>
  <w:style w:type="paragraph" w:customStyle="1" w:styleId="Section">
    <w:name w:val="Section"/>
    <w:basedOn w:val="Normln"/>
    <w:rsid w:val="00B84CFD"/>
    <w:pPr>
      <w:widowControl w:val="0"/>
      <w:spacing w:after="0" w:line="360" w:lineRule="exact"/>
      <w:ind w:left="0" w:right="0" w:firstLine="0"/>
      <w:jc w:val="center"/>
    </w:pPr>
    <w:rPr>
      <w:rFonts w:ascii="Arial" w:eastAsia="Times New Roman" w:hAnsi="Arial" w:cs="Times New Roman"/>
      <w:b/>
      <w:color w:val="auto"/>
      <w:sz w:val="32"/>
      <w:szCs w:val="20"/>
    </w:rPr>
  </w:style>
  <w:style w:type="paragraph" w:customStyle="1" w:styleId="tabulka">
    <w:name w:val="tabulka"/>
    <w:basedOn w:val="text-3mezera"/>
    <w:rsid w:val="00B84CFD"/>
    <w:pPr>
      <w:spacing w:before="120"/>
      <w:jc w:val="center"/>
    </w:pPr>
    <w:rPr>
      <w:sz w:val="20"/>
    </w:rPr>
  </w:style>
  <w:style w:type="paragraph" w:customStyle="1" w:styleId="Textkomente2">
    <w:name w:val="Text komentáře2"/>
    <w:basedOn w:val="Normln"/>
    <w:rsid w:val="005704B9"/>
    <w:pPr>
      <w:suppressAutoHyphens/>
      <w:spacing w:after="0" w:line="240" w:lineRule="auto"/>
      <w:ind w:left="0" w:right="0" w:firstLine="0"/>
    </w:pPr>
    <w:rPr>
      <w:rFonts w:ascii="Times New Roman" w:eastAsia="Times New Roman" w:hAnsi="Times New Roman" w:cs="Times New Roman"/>
      <w:color w:val="auto"/>
      <w:sz w:val="20"/>
      <w:szCs w:val="20"/>
      <w:lang w:eastAsia="zh-CN"/>
    </w:rPr>
  </w:style>
  <w:style w:type="character" w:customStyle="1" w:styleId="OdstavecseseznamemChar">
    <w:name w:val="Odstavec se seznamem Char"/>
    <w:link w:val="Odstavecseseznamem"/>
    <w:uiPriority w:val="34"/>
    <w:locked/>
    <w:rsid w:val="001F7AD7"/>
    <w:rPr>
      <w:rFonts w:ascii="Book Antiqua" w:eastAsia="Times New Roman" w:hAnsi="Book Antiqua" w:cs="Times New Roman"/>
      <w:szCs w:val="24"/>
      <w:lang w:eastAsia="ar-SA"/>
    </w:rPr>
  </w:style>
  <w:style w:type="character" w:customStyle="1" w:styleId="Nadpis3Char">
    <w:name w:val="Nadpis 3 Char"/>
    <w:aliases w:val="Podpodkapitola Char,adpis 3 Char"/>
    <w:basedOn w:val="Standardnpsmoodstavce"/>
    <w:link w:val="Nadpis3"/>
    <w:uiPriority w:val="9"/>
    <w:semiHidden/>
    <w:rsid w:val="008E4EEB"/>
    <w:rPr>
      <w:rFonts w:asciiTheme="majorHAnsi" w:eastAsiaTheme="majorEastAsia" w:hAnsiTheme="majorHAnsi" w:cstheme="majorBidi"/>
      <w:color w:val="1F4D78" w:themeColor="accent1" w:themeShade="7F"/>
      <w:sz w:val="24"/>
      <w:szCs w:val="24"/>
    </w:rPr>
  </w:style>
  <w:style w:type="paragraph" w:styleId="Zpat">
    <w:name w:val="footer"/>
    <w:basedOn w:val="Normln"/>
    <w:link w:val="ZpatChar"/>
    <w:uiPriority w:val="99"/>
    <w:semiHidden/>
    <w:unhideWhenUsed/>
    <w:rsid w:val="00F00562"/>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 w:val="20"/>
      <w:szCs w:val="20"/>
      <w:lang w:val="en-GB" w:eastAsia="ar-SA"/>
    </w:rPr>
  </w:style>
  <w:style w:type="character" w:customStyle="1" w:styleId="ZpatChar">
    <w:name w:val="Zápatí Char"/>
    <w:basedOn w:val="Standardnpsmoodstavce"/>
    <w:link w:val="Zpat"/>
    <w:uiPriority w:val="99"/>
    <w:semiHidden/>
    <w:rsid w:val="00F00562"/>
    <w:rPr>
      <w:rFonts w:ascii="Times New Roman" w:eastAsia="Times New Roman" w:hAnsi="Times New Roman" w:cs="Times New Roman"/>
      <w:sz w:val="20"/>
      <w:szCs w:val="20"/>
      <w:lang w:val="en-GB" w:eastAsia="ar-SA"/>
    </w:rPr>
  </w:style>
  <w:style w:type="character" w:customStyle="1" w:styleId="Nadpis2Char">
    <w:name w:val="Nadpis 2 Char"/>
    <w:basedOn w:val="Standardnpsmoodstavce"/>
    <w:link w:val="Nadpis2"/>
    <w:uiPriority w:val="9"/>
    <w:semiHidden/>
    <w:rsid w:val="00F00562"/>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rsid w:val="00F00562"/>
    <w:rPr>
      <w:rFonts w:ascii="NimbusSanNovTEE" w:eastAsia="Times New Roman" w:hAnsi="NimbusSanNovTEE" w:cs="Times New Roman"/>
      <w:b/>
      <w:szCs w:val="20"/>
      <w:lang w:val="en-GB" w:eastAsia="ar-SA"/>
    </w:rPr>
  </w:style>
  <w:style w:type="character" w:customStyle="1" w:styleId="Nadpis5Char">
    <w:name w:val="Nadpis 5 Char"/>
    <w:basedOn w:val="Standardnpsmoodstavce"/>
    <w:link w:val="Nadpis5"/>
    <w:rsid w:val="00F00562"/>
    <w:rPr>
      <w:rFonts w:ascii="Arial" w:eastAsia="Times New Roman" w:hAnsi="Arial" w:cs="Times New Roman"/>
      <w:szCs w:val="20"/>
      <w:lang w:eastAsia="ar-SA"/>
    </w:rPr>
  </w:style>
  <w:style w:type="character" w:customStyle="1" w:styleId="Nadpis7Char">
    <w:name w:val="Nadpis 7 Char"/>
    <w:basedOn w:val="Standardnpsmoodstavce"/>
    <w:link w:val="Nadpis7"/>
    <w:rsid w:val="00F00562"/>
    <w:rPr>
      <w:rFonts w:ascii="Arial" w:eastAsia="Times New Roman" w:hAnsi="Arial" w:cs="Times New Roman"/>
      <w:sz w:val="20"/>
      <w:szCs w:val="20"/>
      <w:lang w:eastAsia="ar-SA"/>
    </w:rPr>
  </w:style>
  <w:style w:type="character" w:customStyle="1" w:styleId="Nadpis8Char">
    <w:name w:val="Nadpis 8 Char"/>
    <w:basedOn w:val="Standardnpsmoodstavce"/>
    <w:link w:val="Nadpis8"/>
    <w:rsid w:val="00F00562"/>
    <w:rPr>
      <w:rFonts w:ascii="Arial" w:eastAsia="Times New Roman" w:hAnsi="Arial" w:cs="Times New Roman"/>
      <w:i/>
      <w:sz w:val="20"/>
      <w:szCs w:val="20"/>
      <w:lang w:eastAsia="ar-SA"/>
    </w:rPr>
  </w:style>
  <w:style w:type="character" w:customStyle="1" w:styleId="Nadpis9Char">
    <w:name w:val="Nadpis 9 Char"/>
    <w:basedOn w:val="Standardnpsmoodstavce"/>
    <w:link w:val="Nadpis9"/>
    <w:rsid w:val="00F00562"/>
    <w:rPr>
      <w:rFonts w:ascii="Arial" w:eastAsia="Times New Roman" w:hAnsi="Arial" w:cs="Times New Roman"/>
      <w:b/>
      <w:i/>
      <w:sz w:val="18"/>
      <w:szCs w:val="20"/>
      <w:lang w:eastAsia="ar-SA"/>
    </w:rPr>
  </w:style>
  <w:style w:type="character" w:styleId="Hypertextovodkaz">
    <w:name w:val="Hyperlink"/>
    <w:rsid w:val="00CB0776"/>
    <w:rPr>
      <w:color w:val="0000FF"/>
      <w:u w:val="single"/>
    </w:rPr>
  </w:style>
  <w:style w:type="paragraph" w:styleId="Zkladntextodsazen">
    <w:name w:val="Body Text Indent"/>
    <w:basedOn w:val="Normln"/>
    <w:link w:val="ZkladntextodsazenChar"/>
    <w:uiPriority w:val="99"/>
    <w:semiHidden/>
    <w:unhideWhenUsed/>
    <w:rsid w:val="009B399D"/>
    <w:pPr>
      <w:spacing w:after="120"/>
      <w:ind w:left="283"/>
    </w:pPr>
  </w:style>
  <w:style w:type="character" w:customStyle="1" w:styleId="ZkladntextodsazenChar">
    <w:name w:val="Základní text odsazený Char"/>
    <w:basedOn w:val="Standardnpsmoodstavce"/>
    <w:link w:val="Zkladntextodsazen"/>
    <w:uiPriority w:val="99"/>
    <w:semiHidden/>
    <w:rsid w:val="009B399D"/>
    <w:rPr>
      <w:rFonts w:ascii="Book Antiqua" w:eastAsia="Book Antiqua" w:hAnsi="Book Antiqua" w:cs="Book Antiqua"/>
      <w:color w:val="000000"/>
    </w:rPr>
  </w:style>
  <w:style w:type="paragraph" w:customStyle="1" w:styleId="Zkladntext21">
    <w:name w:val="Základní text 21"/>
    <w:basedOn w:val="Normln"/>
    <w:rsid w:val="00F32AAD"/>
    <w:pPr>
      <w:suppressAutoHyphens/>
      <w:spacing w:after="120" w:line="480"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Smlouva-slo">
    <w:name w:val="Smlouva-číslo"/>
    <w:basedOn w:val="Normln"/>
    <w:rsid w:val="009B5606"/>
    <w:pPr>
      <w:widowControl w:val="0"/>
      <w:snapToGrid w:val="0"/>
      <w:spacing w:before="120" w:after="0" w:line="240" w:lineRule="atLeast"/>
      <w:ind w:left="0" w:right="0" w:firstLine="0"/>
    </w:pPr>
    <w:rPr>
      <w:rFonts w:ascii="Times New Roman" w:eastAsia="Times New Roman" w:hAnsi="Times New Roman" w:cs="Times New Roman"/>
      <w:color w:val="auto"/>
      <w:sz w:val="24"/>
      <w:szCs w:val="20"/>
    </w:rPr>
  </w:style>
</w:styles>
</file>

<file path=word/webSettings.xml><?xml version="1.0" encoding="utf-8"?>
<w:webSettings xmlns:r="http://schemas.openxmlformats.org/officeDocument/2006/relationships" xmlns:w="http://schemas.openxmlformats.org/wordprocessingml/2006/main">
  <w:divs>
    <w:div w:id="109471484">
      <w:bodyDiv w:val="1"/>
      <w:marLeft w:val="0"/>
      <w:marRight w:val="0"/>
      <w:marTop w:val="0"/>
      <w:marBottom w:val="0"/>
      <w:divBdr>
        <w:top w:val="none" w:sz="0" w:space="0" w:color="auto"/>
        <w:left w:val="none" w:sz="0" w:space="0" w:color="auto"/>
        <w:bottom w:val="none" w:sz="0" w:space="0" w:color="auto"/>
        <w:right w:val="none" w:sz="0" w:space="0" w:color="auto"/>
      </w:divBdr>
    </w:div>
    <w:div w:id="178005124">
      <w:bodyDiv w:val="1"/>
      <w:marLeft w:val="0"/>
      <w:marRight w:val="0"/>
      <w:marTop w:val="0"/>
      <w:marBottom w:val="0"/>
      <w:divBdr>
        <w:top w:val="none" w:sz="0" w:space="0" w:color="auto"/>
        <w:left w:val="none" w:sz="0" w:space="0" w:color="auto"/>
        <w:bottom w:val="none" w:sz="0" w:space="0" w:color="auto"/>
        <w:right w:val="none" w:sz="0" w:space="0" w:color="auto"/>
      </w:divBdr>
    </w:div>
    <w:div w:id="1137918143">
      <w:bodyDiv w:val="1"/>
      <w:marLeft w:val="0"/>
      <w:marRight w:val="0"/>
      <w:marTop w:val="0"/>
      <w:marBottom w:val="0"/>
      <w:divBdr>
        <w:top w:val="none" w:sz="0" w:space="0" w:color="auto"/>
        <w:left w:val="none" w:sz="0" w:space="0" w:color="auto"/>
        <w:bottom w:val="none" w:sz="0" w:space="0" w:color="auto"/>
        <w:right w:val="none" w:sz="0" w:space="0" w:color="auto"/>
      </w:divBdr>
    </w:div>
    <w:div w:id="1184444532">
      <w:bodyDiv w:val="1"/>
      <w:marLeft w:val="0"/>
      <w:marRight w:val="0"/>
      <w:marTop w:val="0"/>
      <w:marBottom w:val="0"/>
      <w:divBdr>
        <w:top w:val="none" w:sz="0" w:space="0" w:color="auto"/>
        <w:left w:val="none" w:sz="0" w:space="0" w:color="auto"/>
        <w:bottom w:val="none" w:sz="0" w:space="0" w:color="auto"/>
        <w:right w:val="none" w:sz="0" w:space="0" w:color="auto"/>
      </w:divBdr>
    </w:div>
    <w:div w:id="192926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z-svinov.ostrava.cz/" TargetMode="External"/><Relationship Id="rId13" Type="http://schemas.openxmlformats.org/officeDocument/2006/relationships/hyperlink" Target="mailto:odolak@svinov.ostrava.cz"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z-svinov.ostrava.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impala@email.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dimpala@email.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olak@svinov.ostrava.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CAD3-30C0-40D7-AAF6-7BB75443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4507</Words>
  <Characters>26593</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Zadávací dokumentace vydaná v souladu s Pravidly pro výběr doda</vt:lpstr>
    </vt:vector>
  </TitlesOfParts>
  <Company>ATC</Company>
  <LinksUpToDate>false</LinksUpToDate>
  <CharactersWithSpaces>31038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vydaná v souladu s Pravidly pro výběr doda</dc:title>
  <dc:creator>Jelínek Petr</dc:creator>
  <cp:lastModifiedBy>dolakol</cp:lastModifiedBy>
  <cp:revision>6</cp:revision>
  <cp:lastPrinted>2016-11-23T08:50:00Z</cp:lastPrinted>
  <dcterms:created xsi:type="dcterms:W3CDTF">2018-02-14T13:12:00Z</dcterms:created>
  <dcterms:modified xsi:type="dcterms:W3CDTF">2018-02-27T08:03:00Z</dcterms:modified>
</cp:coreProperties>
</file>