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13D1">
        <w:rPr>
          <w:rFonts w:ascii="Times New Roman" w:hAnsi="Times New Roman" w:cs="Times New Roman"/>
          <w:b/>
          <w:sz w:val="24"/>
          <w:szCs w:val="24"/>
        </w:rPr>
        <w:t>V Ý Z V A    k podání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 cenové nabídky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Obracíme se na Vás s výzvou k podání cenové nabídky na zakázku malého rozsahu:</w:t>
      </w:r>
    </w:p>
    <w:p w:rsidR="00FA2312" w:rsidRPr="004213D1" w:rsidRDefault="00FA2312" w:rsidP="00FA23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</w:rPr>
        <w:t xml:space="preserve">„Rekonstrukce domu </w:t>
      </w:r>
      <w:proofErr w:type="spellStart"/>
      <w:proofErr w:type="gramStart"/>
      <w:r w:rsidRPr="004213D1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421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 368, ul. Axmanova </w:t>
      </w:r>
      <w:r w:rsidRPr="004213D1">
        <w:rPr>
          <w:rFonts w:ascii="Times New Roman" w:hAnsi="Times New Roman" w:cs="Times New Roman"/>
          <w:sz w:val="24"/>
          <w:szCs w:val="24"/>
        </w:rPr>
        <w:t>– projektová dokumentace pro</w:t>
      </w:r>
      <w:r w:rsidR="00920649">
        <w:rPr>
          <w:rFonts w:ascii="Times New Roman" w:hAnsi="Times New Roman" w:cs="Times New Roman"/>
          <w:sz w:val="24"/>
          <w:szCs w:val="24"/>
        </w:rPr>
        <w:t xml:space="preserve"> ohlášení a</w:t>
      </w:r>
      <w:r w:rsidRPr="004213D1">
        <w:rPr>
          <w:rFonts w:ascii="Times New Roman" w:hAnsi="Times New Roman" w:cs="Times New Roman"/>
          <w:sz w:val="24"/>
          <w:szCs w:val="24"/>
        </w:rPr>
        <w:t xml:space="preserve"> provedení stavby“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Zadavatel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Statutární město Ostrava, městský obvod Svinov,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213D1">
        <w:rPr>
          <w:rFonts w:ascii="Times New Roman" w:hAnsi="Times New Roman" w:cs="Times New Roman"/>
          <w:sz w:val="24"/>
          <w:szCs w:val="24"/>
        </w:rPr>
        <w:t>Bílovecká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 69/48, </w:t>
      </w:r>
      <w:proofErr w:type="gramStart"/>
      <w:r w:rsidRPr="004213D1">
        <w:rPr>
          <w:rFonts w:ascii="Times New Roman" w:hAnsi="Times New Roman" w:cs="Times New Roman"/>
          <w:sz w:val="24"/>
          <w:szCs w:val="24"/>
        </w:rPr>
        <w:t>721 00  Ostrava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 xml:space="preserve"> – Svinov,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zastoupený starostkou Ing. Evou 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Poštovou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, CSc.,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bCs/>
          <w:sz w:val="24"/>
          <w:szCs w:val="24"/>
        </w:rPr>
        <w:t>(ve věcech technických: Oldřich Dolák)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4213D1">
        <w:rPr>
          <w:rFonts w:ascii="Times New Roman" w:hAnsi="Times New Roman" w:cs="Times New Roman"/>
          <w:sz w:val="24"/>
          <w:szCs w:val="24"/>
        </w:rPr>
        <w:t>Tel:  599 421 029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213D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odolak@svinov.ostrava.cz</w:t>
        </w:r>
      </w:hyperlink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1. Vymezení plnění veřejné zakázky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Předmět veřejné zakázky malého rozsahu: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</w:rPr>
        <w:t xml:space="preserve">       „Rekonstrukce domu </w:t>
      </w:r>
      <w:proofErr w:type="spellStart"/>
      <w:proofErr w:type="gramStart"/>
      <w:r w:rsidRPr="004213D1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421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 368, ul. Axmanova – </w:t>
      </w:r>
      <w:r w:rsidRPr="004213D1">
        <w:rPr>
          <w:rFonts w:ascii="Times New Roman" w:hAnsi="Times New Roman" w:cs="Times New Roman"/>
          <w:sz w:val="24"/>
          <w:szCs w:val="24"/>
        </w:rPr>
        <w:t xml:space="preserve">projektová dokumentace pro </w:t>
      </w:r>
      <w:r w:rsidR="00920649">
        <w:rPr>
          <w:rFonts w:ascii="Times New Roman" w:hAnsi="Times New Roman" w:cs="Times New Roman"/>
          <w:sz w:val="24"/>
          <w:szCs w:val="24"/>
        </w:rPr>
        <w:t>o</w:t>
      </w:r>
      <w:r w:rsidR="00ED48D8">
        <w:rPr>
          <w:rFonts w:ascii="Times New Roman" w:hAnsi="Times New Roman" w:cs="Times New Roman"/>
          <w:sz w:val="24"/>
          <w:szCs w:val="24"/>
        </w:rPr>
        <w:t xml:space="preserve">hlášení </w:t>
      </w:r>
      <w:r w:rsidR="00920649">
        <w:rPr>
          <w:rFonts w:ascii="Times New Roman" w:hAnsi="Times New Roman" w:cs="Times New Roman"/>
          <w:sz w:val="24"/>
          <w:szCs w:val="24"/>
        </w:rPr>
        <w:t xml:space="preserve">a provedení </w:t>
      </w:r>
      <w:r w:rsidRPr="004213D1">
        <w:rPr>
          <w:rFonts w:ascii="Times New Roman" w:hAnsi="Times New Roman" w:cs="Times New Roman"/>
          <w:sz w:val="24"/>
          <w:szCs w:val="24"/>
        </w:rPr>
        <w:t xml:space="preserve"> stavby“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1356" w:rsidRDefault="00FA2312" w:rsidP="00FA23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Zhotovitel zpracuje PD v doporučeném obsahu dle Přílohy </w:t>
      </w:r>
      <w:proofErr w:type="gramStart"/>
      <w:r w:rsidRPr="004213D1">
        <w:rPr>
          <w:rFonts w:ascii="Times New Roman" w:hAnsi="Times New Roman" w:cs="Times New Roman"/>
          <w:sz w:val="24"/>
          <w:szCs w:val="24"/>
        </w:rPr>
        <w:t>č.1 a v rozsahu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 xml:space="preserve"> dle Přílohy  č. 2 vyhlášky</w:t>
      </w:r>
      <w:r w:rsidR="00B81356">
        <w:rPr>
          <w:rFonts w:ascii="Times New Roman" w:hAnsi="Times New Roman" w:cs="Times New Roman"/>
          <w:sz w:val="24"/>
          <w:szCs w:val="24"/>
        </w:rPr>
        <w:t xml:space="preserve"> </w:t>
      </w:r>
      <w:r w:rsidRPr="004213D1">
        <w:rPr>
          <w:rFonts w:ascii="Times New Roman" w:hAnsi="Times New Roman" w:cs="Times New Roman"/>
          <w:sz w:val="24"/>
          <w:szCs w:val="24"/>
        </w:rPr>
        <w:t xml:space="preserve"> č. 499/2006 Sb. a vyhlášky č. 230/2012 Sb. jako dokumentaci pro ohlášení stavby a dokumentaci pro provádění stavby tak, aby bylo možno zadat veřejnou zakázku dle zákona</w:t>
      </w:r>
    </w:p>
    <w:p w:rsidR="00FA2312" w:rsidRPr="004213D1" w:rsidRDefault="00FA2312" w:rsidP="00FA23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 č. 137/2006 Sb.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Dokumentace bude řešit vybudování min. 11 malometrážních bytových jednotek s vlastním kompletním sociálním zařízením, zateplení objektu a úpravy 1. PP a půdního prostoru. Součástí nabídkové ceny bude výkon autorského dozoru (v Kč/hod).</w:t>
      </w:r>
    </w:p>
    <w:p w:rsidR="00FA2312" w:rsidRPr="004213D1" w:rsidRDefault="00FA2312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V projektové dokumentaci budou zapracovány stanoviska a podmínky dotčených orgánu státní správy a dotčených organizací. Objednateli bude předána v tištěné formě v 6 vyhotoveních a 1 v digitální podobě (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 1-2, 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naceněný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 rozpočet+slepý výkaz výměr, 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 3-6, slepý výkaz výměr). Další 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 projektové dokumentace budou objednateli předány na základě objednávky na </w:t>
      </w:r>
      <w:proofErr w:type="spellStart"/>
      <w:r w:rsidRPr="004213D1">
        <w:rPr>
          <w:rFonts w:ascii="Times New Roman" w:hAnsi="Times New Roman" w:cs="Times New Roman"/>
          <w:sz w:val="24"/>
          <w:szCs w:val="24"/>
        </w:rPr>
        <w:t>vícetisky</w:t>
      </w:r>
      <w:proofErr w:type="spellEnd"/>
      <w:r w:rsidRPr="004213D1">
        <w:rPr>
          <w:rFonts w:ascii="Times New Roman" w:hAnsi="Times New Roman" w:cs="Times New Roman"/>
          <w:sz w:val="24"/>
          <w:szCs w:val="24"/>
        </w:rPr>
        <w:t xml:space="preserve">, a to vždy ve lhůtě do tří pracovních dnů od převzetí objednávky zhotovitelem. Rozpočty a slepé výkazy výměr budou zpracovány v programu EXCEL.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b/>
          <w:bCs/>
          <w:sz w:val="24"/>
          <w:szCs w:val="24"/>
          <w:u w:val="single"/>
        </w:rPr>
        <w:t>Tyto náklady musí být rovněž zahrnuty v cenové nabídce.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2312" w:rsidRPr="004213D1" w:rsidRDefault="00FA2312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Součástí předmětu dále bude:</w:t>
      </w:r>
    </w:p>
    <w:p w:rsidR="00FA2312" w:rsidRPr="004213D1" w:rsidRDefault="00B81356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312" w:rsidRPr="004213D1">
        <w:rPr>
          <w:rFonts w:ascii="Times New Roman" w:hAnsi="Times New Roman" w:cs="Times New Roman"/>
          <w:sz w:val="24"/>
          <w:szCs w:val="24"/>
        </w:rPr>
        <w:t xml:space="preserve">zajištění vstupní a konečné konzultace projektové dokumentace a jejího odsouhlasení zadavatelem </w:t>
      </w:r>
    </w:p>
    <w:p w:rsidR="00FA2312" w:rsidRPr="004213D1" w:rsidRDefault="00B81356" w:rsidP="00B813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312" w:rsidRPr="004213D1">
        <w:rPr>
          <w:rFonts w:ascii="Times New Roman" w:hAnsi="Times New Roman" w:cs="Times New Roman"/>
          <w:sz w:val="24"/>
          <w:szCs w:val="24"/>
        </w:rPr>
        <w:t>zajištění sond v nezbytně nutném rozsahu pro zdárné splnění poptávky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312" w:rsidRPr="004213D1">
        <w:rPr>
          <w:rFonts w:ascii="Times New Roman" w:hAnsi="Times New Roman" w:cs="Times New Roman"/>
          <w:sz w:val="24"/>
          <w:szCs w:val="24"/>
        </w:rPr>
        <w:t xml:space="preserve">doměření skutečného stavu domu </w:t>
      </w:r>
      <w:proofErr w:type="spellStart"/>
      <w:proofErr w:type="gramStart"/>
      <w:r w:rsidR="00FA2312" w:rsidRPr="004213D1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="00FA2312" w:rsidRPr="00421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312" w:rsidRPr="004213D1"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>2. Místní šetření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Místní šetření se uskuteční individuálně </w:t>
      </w:r>
      <w:r w:rsidRPr="004213D1">
        <w:rPr>
          <w:rFonts w:ascii="Times New Roman" w:hAnsi="Times New Roman" w:cs="Times New Roman"/>
          <w:bCs/>
          <w:sz w:val="24"/>
          <w:szCs w:val="24"/>
        </w:rPr>
        <w:t>po dohodě se zástupcem zadavatele</w:t>
      </w:r>
      <w:r w:rsidRPr="00421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3D1" w:rsidRPr="004213D1" w:rsidRDefault="004213D1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4213D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Doba</w:t>
      </w:r>
      <w:proofErr w:type="gramEnd"/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 xml:space="preserve"> a místo plnění zakázky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Termín plnění je 03/2013, nejpozdější termín dokončení akce a předání zadavateli je pro dokumentaci pro realizaci stavby </w:t>
      </w:r>
      <w:proofErr w:type="gramStart"/>
      <w:r w:rsidRPr="004213D1">
        <w:rPr>
          <w:rFonts w:ascii="Times New Roman" w:hAnsi="Times New Roman" w:cs="Times New Roman"/>
          <w:sz w:val="24"/>
          <w:szCs w:val="24"/>
        </w:rPr>
        <w:t>31.08.2013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Požadavky na prokázání kvalifikačních předpokladů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Uchazeč prokáže kvalifikační předpoklady předložením kopie výpisu z obchodního rejstříku, nebo živnostenského listu v rozsahu odpovídajícím předmětu veřejné zakázky. </w:t>
      </w:r>
    </w:p>
    <w:p w:rsidR="00FF11A1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Požadavky na jednotný způsob zpracování nabídkové ceny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Nabídková cena bude uvedena: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jako nejvýše přípustná a platná do </w:t>
      </w:r>
      <w:proofErr w:type="gramStart"/>
      <w:r w:rsidRPr="004213D1">
        <w:rPr>
          <w:rFonts w:ascii="Times New Roman" w:hAnsi="Times New Roman" w:cs="Times New Roman"/>
          <w:sz w:val="24"/>
          <w:szCs w:val="24"/>
        </w:rPr>
        <w:t>31.08.2013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>,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v české měně,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ve skladbě bez DPH, DPH v zákonné výši a celková cena včetně DPH.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Lhůta a místo pro podání nabídky</w:t>
      </w:r>
    </w:p>
    <w:p w:rsidR="00FA2312" w:rsidRPr="004213D1" w:rsidRDefault="00FA2312" w:rsidP="00FF11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Lhůta pro podání nabídky počíná běžet první den po doručení této výzvy zájemci a skončí</w:t>
      </w:r>
      <w:r w:rsidR="00FF11A1" w:rsidRPr="00421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1A1" w:rsidRPr="004213D1">
        <w:rPr>
          <w:rFonts w:ascii="Times New Roman" w:hAnsi="Times New Roman" w:cs="Times New Roman"/>
          <w:b/>
          <w:sz w:val="24"/>
          <w:szCs w:val="24"/>
        </w:rPr>
        <w:t>18.3.2013</w:t>
      </w:r>
      <w:proofErr w:type="gramEnd"/>
      <w:r w:rsidR="00FF11A1" w:rsidRPr="004213D1">
        <w:rPr>
          <w:rFonts w:ascii="Times New Roman" w:hAnsi="Times New Roman" w:cs="Times New Roman"/>
          <w:b/>
          <w:sz w:val="24"/>
          <w:szCs w:val="24"/>
        </w:rPr>
        <w:t xml:space="preserve"> ve 13:00 hodin</w:t>
      </w:r>
      <w:r w:rsidRPr="004213D1">
        <w:rPr>
          <w:rFonts w:ascii="Times New Roman" w:hAnsi="Times New Roman" w:cs="Times New Roman"/>
          <w:sz w:val="24"/>
          <w:szCs w:val="24"/>
        </w:rPr>
        <w:t>. Lhůta, ve které zadavatel rozhodne o výběru nejvhodnější nabídky, případně učiní jiné rozhodnutí ve vazbě na tuto veřejnou zakázku, uplyne</w:t>
      </w:r>
      <w:r w:rsidR="00FF11A1" w:rsidRPr="00421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1A1" w:rsidRPr="004213D1">
        <w:rPr>
          <w:rFonts w:ascii="Times New Roman" w:hAnsi="Times New Roman" w:cs="Times New Roman"/>
          <w:b/>
          <w:sz w:val="24"/>
          <w:szCs w:val="24"/>
        </w:rPr>
        <w:t>2.4.2013</w:t>
      </w:r>
      <w:proofErr w:type="gramEnd"/>
      <w:r w:rsidRPr="004213D1">
        <w:rPr>
          <w:rFonts w:ascii="Times New Roman" w:hAnsi="Times New Roman" w:cs="Times New Roman"/>
          <w:sz w:val="24"/>
          <w:szCs w:val="24"/>
        </w:rPr>
        <w:t>. Lhůta, po kterou jsou uchazeči svými nabídkami vázáni, uplyne</w:t>
      </w:r>
      <w:r w:rsidR="00FF11A1" w:rsidRPr="00421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1A1" w:rsidRPr="004213D1">
        <w:rPr>
          <w:rFonts w:ascii="Times New Roman" w:hAnsi="Times New Roman" w:cs="Times New Roman"/>
          <w:b/>
          <w:sz w:val="24"/>
          <w:szCs w:val="24"/>
        </w:rPr>
        <w:t>12.4.2013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>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Nabídku v písemné formě v uzavřené a nepoškozené obálce, opatřené na uzavření razítkem uchazeče a nápisem: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F11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</w:rPr>
        <w:t xml:space="preserve">       „Rekonstrukce domu </w:t>
      </w:r>
      <w:proofErr w:type="spellStart"/>
      <w:proofErr w:type="gramStart"/>
      <w:r w:rsidRPr="004213D1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421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 368, ul. Axmanova – </w:t>
      </w:r>
      <w:r w:rsidRPr="004213D1">
        <w:rPr>
          <w:rFonts w:ascii="Times New Roman" w:hAnsi="Times New Roman" w:cs="Times New Roman"/>
          <w:sz w:val="24"/>
          <w:szCs w:val="24"/>
        </w:rPr>
        <w:t xml:space="preserve">projektová dokumentace pro </w:t>
      </w:r>
      <w:r w:rsidR="00920649">
        <w:rPr>
          <w:rFonts w:ascii="Times New Roman" w:hAnsi="Times New Roman" w:cs="Times New Roman"/>
          <w:sz w:val="24"/>
          <w:szCs w:val="24"/>
        </w:rPr>
        <w:t xml:space="preserve">ohlášení a </w:t>
      </w:r>
      <w:r w:rsidRPr="004213D1">
        <w:rPr>
          <w:rFonts w:ascii="Times New Roman" w:hAnsi="Times New Roman" w:cs="Times New Roman"/>
          <w:sz w:val="24"/>
          <w:szCs w:val="24"/>
        </w:rPr>
        <w:t>provedení stavby“</w:t>
      </w:r>
      <w:r w:rsidR="00FF11A1" w:rsidRPr="00421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D1">
        <w:rPr>
          <w:rFonts w:ascii="Times New Roman" w:hAnsi="Times New Roman" w:cs="Times New Roman"/>
          <w:b/>
          <w:sz w:val="24"/>
          <w:szCs w:val="24"/>
        </w:rPr>
        <w:t>– NEOTEVÍRAT.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zašlete </w:t>
      </w:r>
      <w:r w:rsidR="00FA2312" w:rsidRPr="004213D1">
        <w:rPr>
          <w:rFonts w:ascii="Times New Roman" w:hAnsi="Times New Roman" w:cs="Times New Roman"/>
          <w:sz w:val="24"/>
          <w:szCs w:val="24"/>
        </w:rPr>
        <w:t xml:space="preserve">doporučeně poštou nebo předejte osobně na adrese: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</w:rPr>
        <w:t xml:space="preserve">Statutární město Ostrava, městský obvod Svinov, </w:t>
      </w:r>
      <w:proofErr w:type="spellStart"/>
      <w:r w:rsidRPr="004213D1">
        <w:rPr>
          <w:rFonts w:ascii="Times New Roman" w:hAnsi="Times New Roman" w:cs="Times New Roman"/>
          <w:b/>
          <w:sz w:val="24"/>
          <w:szCs w:val="24"/>
        </w:rPr>
        <w:t>Bílovecká</w:t>
      </w:r>
      <w:proofErr w:type="spell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 69/48, </w:t>
      </w:r>
      <w:proofErr w:type="gramStart"/>
      <w:r w:rsidRPr="004213D1">
        <w:rPr>
          <w:rFonts w:ascii="Times New Roman" w:hAnsi="Times New Roman" w:cs="Times New Roman"/>
          <w:b/>
          <w:sz w:val="24"/>
          <w:szCs w:val="24"/>
        </w:rPr>
        <w:t>721 00  Ostrava</w:t>
      </w:r>
      <w:proofErr w:type="gramEnd"/>
      <w:r w:rsidRPr="004213D1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</w:rPr>
        <w:t>Svinov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Zadávací dokumentace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Jako zadávací dokumentace slouží tato výzva a zaměření stávajícího stavu v digitální podobě (bude poskytnuto zadavatelem na podkladě žádosti zájemce za úplatu 500,- Kč).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8.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Další požadavky zadavatele</w:t>
      </w:r>
      <w:r w:rsidR="00FA2312" w:rsidRPr="004213D1">
        <w:rPr>
          <w:rFonts w:ascii="Times New Roman" w:hAnsi="Times New Roman" w:cs="Times New Roman"/>
          <w:sz w:val="24"/>
          <w:szCs w:val="24"/>
        </w:rPr>
        <w:t> 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 w:rsidRPr="00421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13D1">
        <w:rPr>
          <w:rFonts w:ascii="Times New Roman" w:hAnsi="Times New Roman" w:cs="Times New Roman"/>
          <w:sz w:val="24"/>
          <w:szCs w:val="24"/>
        </w:rPr>
        <w:t>očíslovány a součástí nabídky musí být seznam stran</w:t>
      </w:r>
      <w:r w:rsidRPr="004213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213D1">
        <w:rPr>
          <w:rFonts w:ascii="Times New Roman" w:hAnsi="Times New Roman" w:cs="Times New Roman"/>
          <w:sz w:val="24"/>
          <w:szCs w:val="24"/>
        </w:rPr>
        <w:t>Nesplnění tohoto požadavku může být důvodem k vyloučení uchazeče.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Součástí nabídky bude návrh smlouvy o dílo podepsaný statutárním zástupcem.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Zadavatel nehradí uchazeči náklady, spojené s vypracováním a doručením nabídky.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Zadavatel nepřipouští variantní řešení.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Každý uchazeč je oprávněn předložit pouze jednu nabídku.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Nabídka bude zpracována v českém jazyce.</w:t>
      </w:r>
    </w:p>
    <w:p w:rsidR="00FA2312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3D1" w:rsidRDefault="004213D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3D1" w:rsidRPr="004213D1" w:rsidRDefault="004213D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9.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Způsob hodnocení nabídek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Základním hodnotícím kritériem je nabídková cena. Nejvýhodnější nabídkou bude nabídka s nejnižší nabídkovou cenou.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F11A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="00FA2312" w:rsidRPr="004213D1">
        <w:rPr>
          <w:rFonts w:ascii="Times New Roman" w:hAnsi="Times New Roman" w:cs="Times New Roman"/>
          <w:sz w:val="24"/>
          <w:szCs w:val="24"/>
          <w:u w:val="single"/>
        </w:rPr>
        <w:t>Práva zadavatele</w:t>
      </w:r>
      <w:r w:rsidR="00FA2312" w:rsidRPr="004213D1">
        <w:rPr>
          <w:rFonts w:ascii="Times New Roman" w:hAnsi="Times New Roman" w:cs="Times New Roman"/>
          <w:sz w:val="24"/>
          <w:szCs w:val="24"/>
        </w:rPr>
        <w:t> 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Zadavatel má právo na základě posouzení a hodnocení nabídek rozhodnout o výběru nejvhodnější nabídky. Nejvhodnější nabídkou se rozumí nabídka nejlépe splňující kritéria vymezená zadavatelem.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Zadavatel si vyhrazuje právo na odmítnutí všech nabídek a na zrušení veřejné zakázky.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Zadavatel si vyhrazuje právo vyloučit z další účasti uchazeče, jehož nabídka je z hlediska požadavků a podmínek, stanovených zadavatelem, neúplná.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Výběrem nejvhodnější nabídky nevzniká právní vztah.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13D1">
        <w:rPr>
          <w:rFonts w:ascii="Times New Roman" w:hAnsi="Times New Roman" w:cs="Times New Roman"/>
          <w:b/>
          <w:bCs/>
          <w:sz w:val="24"/>
          <w:szCs w:val="24"/>
        </w:rPr>
        <w:t xml:space="preserve">Veškeré záležitosti, týkající se této výzvy můžete konzultovat s odpovědným pracovníkem odboru financí a správy majetku – Oldřichem Dolákem tel. 599 421 029 nebo na elektronické adrese: </w:t>
      </w:r>
      <w:hyperlink r:id="rId6" w:history="1">
        <w:r w:rsidRPr="004213D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odolak@svinov.ostrava.cz</w:t>
        </w:r>
      </w:hyperlink>
      <w:r w:rsidR="004213D1">
        <w:rPr>
          <w:rFonts w:ascii="Times New Roman" w:hAnsi="Times New Roman" w:cs="Times New Roman"/>
          <w:sz w:val="24"/>
          <w:szCs w:val="24"/>
        </w:rPr>
        <w:t>.</w:t>
      </w:r>
      <w:r w:rsidRPr="004213D1">
        <w:rPr>
          <w:rFonts w:ascii="Times New Roman" w:hAnsi="Times New Roman" w:cs="Times New Roman"/>
          <w:sz w:val="24"/>
          <w:szCs w:val="24"/>
        </w:rPr>
        <w:t xml:space="preserve"> </w:t>
      </w:r>
      <w:r w:rsidRPr="00421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213D1">
        <w:rPr>
          <w:rFonts w:ascii="Times New Roman" w:hAnsi="Times New Roman" w:cs="Times New Roman"/>
          <w:b/>
          <w:sz w:val="24"/>
          <w:szCs w:val="24"/>
          <w:u w:val="single"/>
        </w:rPr>
        <w:t xml:space="preserve">Upozornění: </w:t>
      </w:r>
      <w:r w:rsidRPr="004213D1">
        <w:rPr>
          <w:rFonts w:ascii="Times New Roman" w:hAnsi="Times New Roman" w:cs="Times New Roman"/>
          <w:b/>
          <w:sz w:val="24"/>
          <w:szCs w:val="24"/>
        </w:rPr>
        <w:t>Tato veřejná zakázka malého rozsahu nepodléhá ustanovením zákona č. 137/2006 Sb., o veřejných zakázkách, ve znění pozdějších předpisů.</w:t>
      </w: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2312" w:rsidRPr="004213D1" w:rsidRDefault="00FA2312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 xml:space="preserve">Ing. </w:t>
      </w:r>
      <w:r w:rsidR="004213D1" w:rsidRPr="004213D1">
        <w:rPr>
          <w:rFonts w:ascii="Times New Roman" w:hAnsi="Times New Roman" w:cs="Times New Roman"/>
          <w:sz w:val="24"/>
          <w:szCs w:val="24"/>
        </w:rPr>
        <w:t>Lenka Samková</w:t>
      </w:r>
    </w:p>
    <w:p w:rsidR="00FA2312" w:rsidRPr="004213D1" w:rsidRDefault="004213D1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13D1">
        <w:rPr>
          <w:rFonts w:ascii="Times New Roman" w:hAnsi="Times New Roman" w:cs="Times New Roman"/>
          <w:sz w:val="24"/>
          <w:szCs w:val="24"/>
        </w:rPr>
        <w:t>vedoucí odboru financí a správy majetku</w:t>
      </w:r>
    </w:p>
    <w:p w:rsidR="00325D0B" w:rsidRPr="004213D1" w:rsidRDefault="00325D0B" w:rsidP="00FA23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3D1" w:rsidRPr="004213D1" w:rsidRDefault="004213D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213D1" w:rsidRPr="004213D1" w:rsidSect="0032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1E1"/>
    <w:multiLevelType w:val="hybridMultilevel"/>
    <w:tmpl w:val="17DCC828"/>
    <w:lvl w:ilvl="0" w:tplc="5094AFCE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994A76"/>
    <w:multiLevelType w:val="hybridMultilevel"/>
    <w:tmpl w:val="A9521834"/>
    <w:lvl w:ilvl="0" w:tplc="F9363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</w:compat>
  <w:rsids>
    <w:rsidRoot w:val="00FA2312"/>
    <w:rsid w:val="000D5D84"/>
    <w:rsid w:val="00325D0B"/>
    <w:rsid w:val="004213D1"/>
    <w:rsid w:val="00920649"/>
    <w:rsid w:val="00B81356"/>
    <w:rsid w:val="00ED48D8"/>
    <w:rsid w:val="00F754FC"/>
    <w:rsid w:val="00FA2312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312"/>
  </w:style>
  <w:style w:type="paragraph" w:styleId="Nadpis4">
    <w:name w:val="heading 4"/>
    <w:basedOn w:val="Normln"/>
    <w:next w:val="Normln"/>
    <w:link w:val="Nadpis4Char"/>
    <w:semiHidden/>
    <w:unhideWhenUsed/>
    <w:qFormat/>
    <w:rsid w:val="00FA2312"/>
    <w:pPr>
      <w:keepNext/>
      <w:keepLines/>
      <w:spacing w:after="0" w:line="240" w:lineRule="atLeast"/>
      <w:jc w:val="both"/>
      <w:outlineLvl w:val="3"/>
    </w:pPr>
    <w:rPr>
      <w:rFonts w:ascii="Arial" w:eastAsia="Times New Roman" w:hAnsi="Arial" w:cs="Arial"/>
      <w:b/>
      <w:bCs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A2312"/>
    <w:pPr>
      <w:keepNext/>
      <w:keepLines/>
      <w:spacing w:after="0" w:line="240" w:lineRule="atLeast"/>
      <w:ind w:left="360"/>
      <w:jc w:val="both"/>
      <w:outlineLvl w:val="5"/>
    </w:pPr>
    <w:rPr>
      <w:rFonts w:ascii="Arial" w:eastAsia="Times New Roman" w:hAnsi="Arial" w:cs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A2312"/>
    <w:pPr>
      <w:keepNext/>
      <w:keepLines/>
      <w:spacing w:after="0" w:line="240" w:lineRule="atLeast"/>
      <w:ind w:firstLine="360"/>
      <w:jc w:val="both"/>
      <w:outlineLvl w:val="6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A2312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A2312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A2312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31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A2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23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A2312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A231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A2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A231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231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231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A23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2312"/>
    <w:rPr>
      <w:sz w:val="16"/>
      <w:szCs w:val="16"/>
    </w:rPr>
  </w:style>
  <w:style w:type="paragraph" w:styleId="Bezmezer">
    <w:name w:val="No Spacing"/>
    <w:uiPriority w:val="1"/>
    <w:qFormat/>
    <w:rsid w:val="00FA23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lak@svinov.ostrava.cz" TargetMode="External"/><Relationship Id="rId5" Type="http://schemas.openxmlformats.org/officeDocument/2006/relationships/hyperlink" Target="mailto:odolak@svinov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4</cp:revision>
  <cp:lastPrinted>2013-02-25T12:44:00Z</cp:lastPrinted>
  <dcterms:created xsi:type="dcterms:W3CDTF">2013-02-25T12:29:00Z</dcterms:created>
  <dcterms:modified xsi:type="dcterms:W3CDTF">2013-02-25T12:47:00Z</dcterms:modified>
</cp:coreProperties>
</file>