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59" w:rsidRPr="002F3CE4" w:rsidRDefault="00F27159" w:rsidP="00F27159">
      <w:pPr>
        <w:pStyle w:val="Nadpis4"/>
        <w:rPr>
          <w:rFonts w:ascii="Calibri" w:hAnsi="Calibri" w:cs="Times New Roman"/>
          <w:u w:val="single"/>
        </w:rPr>
      </w:pPr>
      <w:proofErr w:type="gramStart"/>
      <w:r w:rsidRPr="002F3CE4">
        <w:rPr>
          <w:rFonts w:ascii="Calibri" w:hAnsi="Calibri" w:cs="Times New Roman"/>
          <w:u w:val="single"/>
        </w:rPr>
        <w:t>V Ý Z V A    k podání</w:t>
      </w:r>
      <w:proofErr w:type="gramEnd"/>
      <w:r w:rsidRPr="002F3CE4">
        <w:rPr>
          <w:rFonts w:ascii="Calibri" w:hAnsi="Calibri" w:cs="Times New Roman"/>
          <w:u w:val="single"/>
        </w:rPr>
        <w:t xml:space="preserve"> cenové nabídky </w:t>
      </w:r>
    </w:p>
    <w:p w:rsidR="00F27159" w:rsidRPr="002F3CE4" w:rsidRDefault="00F27159" w:rsidP="00F27159">
      <w:pPr>
        <w:pStyle w:val="Zkladntext3"/>
        <w:rPr>
          <w:rFonts w:ascii="Calibri" w:hAnsi="Calibri"/>
          <w:b/>
          <w:szCs w:val="22"/>
        </w:rPr>
      </w:pPr>
    </w:p>
    <w:p w:rsidR="00F27159" w:rsidRPr="002F3CE4" w:rsidRDefault="00F27159" w:rsidP="00F27159">
      <w:pPr>
        <w:pStyle w:val="Zkladntext3"/>
        <w:rPr>
          <w:rFonts w:ascii="Calibri" w:hAnsi="Calibri" w:cs="Times New Roman"/>
          <w:szCs w:val="22"/>
        </w:rPr>
      </w:pPr>
      <w:r w:rsidRPr="002F3CE4">
        <w:rPr>
          <w:rFonts w:ascii="Calibri" w:hAnsi="Calibri"/>
          <w:b/>
          <w:szCs w:val="22"/>
        </w:rPr>
        <w:t>Tato veřejná zakázka je veřejnou zakázkou malého rozsahu a tudíž se nejedná o zadávací řízení dle zákona č. 137/2006 Sb., o veřejných zakázkách, ve znění pozdějších předpisů</w:t>
      </w:r>
      <w:r>
        <w:rPr>
          <w:rFonts w:ascii="Calibri" w:hAnsi="Calibri"/>
          <w:b/>
          <w:szCs w:val="22"/>
        </w:rPr>
        <w:t xml:space="preserve"> (dále jen ZVZ)</w:t>
      </w:r>
      <w:r w:rsidRPr="002F3CE4">
        <w:rPr>
          <w:rFonts w:ascii="Calibri" w:hAnsi="Calibri"/>
          <w:b/>
          <w:szCs w:val="22"/>
        </w:rPr>
        <w:t>.</w:t>
      </w:r>
    </w:p>
    <w:p w:rsidR="00F27159" w:rsidRPr="002F3CE4" w:rsidRDefault="00F27159" w:rsidP="00F27159">
      <w:pPr>
        <w:keepLines/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F27159" w:rsidRPr="00F93A64" w:rsidRDefault="00F27159" w:rsidP="00F27159">
      <w:pPr>
        <w:pStyle w:val="Bezmezer"/>
        <w:jc w:val="both"/>
        <w:rPr>
          <w:rFonts w:cs="Calibri"/>
          <w:b/>
        </w:rPr>
      </w:pPr>
      <w:r w:rsidRPr="002F3CE4">
        <w:t xml:space="preserve">Obracíme se na Vás s výzvou k podání cenové nabídky na </w:t>
      </w:r>
      <w:r>
        <w:t xml:space="preserve">realizaci veřejné zakázky malého rozsahu s názvem </w:t>
      </w:r>
      <w:r w:rsidRPr="00F27159">
        <w:rPr>
          <w:b/>
        </w:rPr>
        <w:t>„</w:t>
      </w:r>
      <w:r w:rsidRPr="00F27159">
        <w:rPr>
          <w:rFonts w:cs="Calibri"/>
          <w:b/>
        </w:rPr>
        <w:t>Demolice domu č. p. 368 na ul. Axmanově, Ostrava - Svinov“.</w:t>
      </w:r>
    </w:p>
    <w:p w:rsidR="00F27159" w:rsidRPr="002F3CE4" w:rsidRDefault="00F27159" w:rsidP="00F27159">
      <w:pPr>
        <w:keepLines/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F27159" w:rsidRPr="002F3CE4" w:rsidRDefault="00F27159" w:rsidP="00F27159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2F3CE4">
        <w:rPr>
          <w:rFonts w:ascii="Calibri" w:hAnsi="Calibri"/>
          <w:sz w:val="22"/>
          <w:szCs w:val="22"/>
          <w:u w:val="single"/>
        </w:rPr>
        <w:t xml:space="preserve">Zadavatel </w:t>
      </w:r>
    </w:p>
    <w:p w:rsidR="00F27159" w:rsidRPr="00F27159" w:rsidRDefault="00F27159" w:rsidP="00F27159">
      <w:pPr>
        <w:pStyle w:val="Bezmezer"/>
        <w:ind w:left="360"/>
        <w:rPr>
          <w:b/>
        </w:rPr>
      </w:pPr>
      <w:r w:rsidRPr="00F27159">
        <w:rPr>
          <w:b/>
        </w:rPr>
        <w:t>statutární město Ostrava, městský obvod Svinov,</w:t>
      </w:r>
    </w:p>
    <w:p w:rsidR="00F27159" w:rsidRPr="00F27159" w:rsidRDefault="00F27159" w:rsidP="00F27159">
      <w:pPr>
        <w:pStyle w:val="Bezmezer"/>
        <w:ind w:left="360"/>
        <w:rPr>
          <w:b/>
        </w:rPr>
      </w:pPr>
      <w:r w:rsidRPr="00F27159">
        <w:rPr>
          <w:b/>
        </w:rPr>
        <w:t xml:space="preserve">Bílovecká 69/48, </w:t>
      </w:r>
      <w:proofErr w:type="gramStart"/>
      <w:r w:rsidRPr="00F27159">
        <w:rPr>
          <w:b/>
        </w:rPr>
        <w:t>721 00  Ostrava</w:t>
      </w:r>
      <w:proofErr w:type="gramEnd"/>
      <w:r w:rsidRPr="00F27159">
        <w:rPr>
          <w:b/>
        </w:rPr>
        <w:t xml:space="preserve"> – Svinov, IČ: 00845451</w:t>
      </w:r>
    </w:p>
    <w:p w:rsidR="00F27159" w:rsidRPr="002F3CE4" w:rsidRDefault="00F27159" w:rsidP="00F27159">
      <w:pPr>
        <w:pStyle w:val="Bezmezer"/>
        <w:ind w:left="360"/>
      </w:pPr>
      <w:r w:rsidRPr="002F3CE4">
        <w:t xml:space="preserve">zastoupený starostkou Mgr. Lenkou Hruškovou, </w:t>
      </w:r>
    </w:p>
    <w:p w:rsidR="00F27159" w:rsidRPr="002F3CE4" w:rsidRDefault="00F27159" w:rsidP="00F27159">
      <w:pPr>
        <w:pStyle w:val="Bezmezer"/>
        <w:ind w:left="360"/>
        <w:rPr>
          <w:b/>
          <w:bCs/>
        </w:rPr>
      </w:pPr>
      <w:r w:rsidRPr="002F3CE4">
        <w:rPr>
          <w:b/>
          <w:bCs/>
        </w:rPr>
        <w:t xml:space="preserve">(ve věcech technických: </w:t>
      </w:r>
      <w:r>
        <w:rPr>
          <w:b/>
          <w:bCs/>
        </w:rPr>
        <w:t>Oldřich Dolák</w:t>
      </w:r>
      <w:r w:rsidRPr="002F3CE4">
        <w:rPr>
          <w:b/>
          <w:bCs/>
        </w:rPr>
        <w:t>)</w:t>
      </w:r>
    </w:p>
    <w:p w:rsidR="00F27159" w:rsidRPr="002F3CE4" w:rsidRDefault="00F27159" w:rsidP="00F27159">
      <w:pPr>
        <w:pStyle w:val="Bezmezer"/>
        <w:ind w:left="360"/>
      </w:pPr>
      <w:proofErr w:type="gramStart"/>
      <w:r w:rsidRPr="002F3CE4">
        <w:t>Tel:  599 421 02</w:t>
      </w:r>
      <w:r>
        <w:t>9</w:t>
      </w:r>
      <w:proofErr w:type="gramEnd"/>
      <w:r w:rsidRPr="002F3CE4">
        <w:t xml:space="preserve"> </w:t>
      </w:r>
    </w:p>
    <w:p w:rsidR="00F27159" w:rsidRPr="002F3CE4" w:rsidRDefault="00F27159" w:rsidP="00F27159">
      <w:pPr>
        <w:pStyle w:val="Bezmezer"/>
        <w:ind w:left="360"/>
      </w:pPr>
      <w:r w:rsidRPr="002F3CE4">
        <w:t xml:space="preserve">Fax: 599 421 024,   e-mail: </w:t>
      </w:r>
      <w:r>
        <w:t>odolak</w:t>
      </w:r>
      <w:r w:rsidRPr="002F3CE4">
        <w:t>@svinov.ostrava.cz</w:t>
      </w:r>
    </w:p>
    <w:p w:rsidR="00F27159" w:rsidRPr="00F43606" w:rsidRDefault="00F27159" w:rsidP="00F27159">
      <w:pPr>
        <w:keepLines/>
        <w:tabs>
          <w:tab w:val="num" w:pos="360"/>
        </w:tabs>
        <w:spacing w:line="240" w:lineRule="atLeast"/>
        <w:ind w:left="708"/>
        <w:jc w:val="both"/>
        <w:rPr>
          <w:rFonts w:ascii="Calibri" w:hAnsi="Calibri"/>
          <w:color w:val="FF0000"/>
          <w:sz w:val="22"/>
          <w:szCs w:val="22"/>
        </w:rPr>
      </w:pPr>
    </w:p>
    <w:p w:rsidR="00F27159" w:rsidRPr="002F3CE4" w:rsidRDefault="00F27159" w:rsidP="00F27159">
      <w:pPr>
        <w:keepLines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2F3CE4">
        <w:rPr>
          <w:rFonts w:ascii="Calibri" w:hAnsi="Calibri"/>
          <w:sz w:val="22"/>
          <w:szCs w:val="22"/>
          <w:u w:val="single"/>
        </w:rPr>
        <w:t xml:space="preserve">Vymezení plnění a doby veřejné zakázky </w:t>
      </w:r>
    </w:p>
    <w:p w:rsidR="00F27159" w:rsidRDefault="00F27159" w:rsidP="00F27159">
      <w:pPr>
        <w:pStyle w:val="Zkladntextodsazen2"/>
        <w:keepLines w:val="0"/>
        <w:spacing w:line="240" w:lineRule="auto"/>
        <w:rPr>
          <w:rFonts w:ascii="Calibri" w:hAnsi="Calibri" w:cs="Calibri"/>
          <w:sz w:val="22"/>
          <w:szCs w:val="22"/>
        </w:rPr>
      </w:pPr>
      <w:r w:rsidRPr="002F3CE4">
        <w:rPr>
          <w:rFonts w:ascii="Calibri" w:hAnsi="Calibri"/>
          <w:sz w:val="22"/>
          <w:szCs w:val="22"/>
        </w:rPr>
        <w:t xml:space="preserve">Předmětem veřejné zakázky je </w:t>
      </w:r>
      <w:r>
        <w:rPr>
          <w:rFonts w:ascii="Calibri" w:hAnsi="Calibri" w:cs="Calibri"/>
          <w:sz w:val="22"/>
          <w:szCs w:val="22"/>
        </w:rPr>
        <w:t xml:space="preserve">odstranění stavby bytového </w:t>
      </w:r>
      <w:r w:rsidRPr="00F27159">
        <w:rPr>
          <w:rFonts w:ascii="Calibri" w:hAnsi="Calibri" w:cs="Calibri"/>
          <w:sz w:val="22"/>
          <w:szCs w:val="22"/>
        </w:rPr>
        <w:t>domu č. p. 368 na ul. Axmanově</w:t>
      </w:r>
      <w:r>
        <w:rPr>
          <w:rFonts w:ascii="Calibri" w:hAnsi="Calibri" w:cs="Calibri"/>
          <w:sz w:val="22"/>
          <w:szCs w:val="22"/>
        </w:rPr>
        <w:t xml:space="preserve"> v Ostravě – </w:t>
      </w:r>
      <w:proofErr w:type="gramStart"/>
      <w:r>
        <w:rPr>
          <w:rFonts w:ascii="Calibri" w:hAnsi="Calibri" w:cs="Calibri"/>
          <w:sz w:val="22"/>
          <w:szCs w:val="22"/>
        </w:rPr>
        <w:t>Svinově</w:t>
      </w:r>
      <w:proofErr w:type="gramEnd"/>
      <w:r>
        <w:rPr>
          <w:rFonts w:ascii="Calibri" w:hAnsi="Calibri" w:cs="Calibri"/>
          <w:sz w:val="22"/>
          <w:szCs w:val="22"/>
        </w:rPr>
        <w:t xml:space="preserve">. Součástí plnění této veřejné zakázky je také </w:t>
      </w:r>
      <w:r w:rsidRPr="00F93A64">
        <w:rPr>
          <w:rFonts w:ascii="Calibri" w:hAnsi="Calibri" w:cs="Calibri"/>
          <w:sz w:val="22"/>
          <w:szCs w:val="22"/>
        </w:rPr>
        <w:t>zpracování projektové dokumentace na bourací práce</w:t>
      </w:r>
      <w:r>
        <w:rPr>
          <w:rFonts w:ascii="Calibri" w:hAnsi="Calibri" w:cs="Calibri"/>
          <w:sz w:val="22"/>
          <w:szCs w:val="22"/>
        </w:rPr>
        <w:t>, odstranění sklepů, přípojek inženýrských sítí a mimo dům situované žumpy</w:t>
      </w:r>
      <w:r w:rsidRPr="00F93A64">
        <w:rPr>
          <w:rFonts w:ascii="Calibri" w:hAnsi="Calibri" w:cs="Calibri"/>
          <w:sz w:val="22"/>
          <w:szCs w:val="22"/>
        </w:rPr>
        <w:t xml:space="preserve">. </w:t>
      </w:r>
    </w:p>
    <w:p w:rsidR="00F27159" w:rsidRPr="00F43606" w:rsidRDefault="00F27159" w:rsidP="00F27159">
      <w:pPr>
        <w:pStyle w:val="Zkladntextodsazen2"/>
        <w:keepLines w:val="0"/>
        <w:spacing w:line="240" w:lineRule="auto"/>
        <w:rPr>
          <w:rFonts w:ascii="Calibri" w:hAnsi="Calibri"/>
          <w:color w:val="FF0000"/>
          <w:sz w:val="22"/>
          <w:szCs w:val="22"/>
        </w:rPr>
      </w:pPr>
    </w:p>
    <w:p w:rsidR="00F27159" w:rsidRDefault="00C400E3" w:rsidP="00F27159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Předpokládaná hodnota veřejné zakázky</w:t>
      </w:r>
    </w:p>
    <w:p w:rsidR="00F27159" w:rsidRPr="00C400E3" w:rsidRDefault="00C400E3" w:rsidP="00F27159">
      <w:pPr>
        <w:keepLines/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  <w:r w:rsidRPr="00C400E3">
        <w:rPr>
          <w:rFonts w:ascii="Calibri" w:hAnsi="Calibri"/>
          <w:sz w:val="22"/>
          <w:szCs w:val="22"/>
        </w:rPr>
        <w:t xml:space="preserve">Předpokládaná hodnota veřejné zakázky: </w:t>
      </w:r>
      <w:r>
        <w:rPr>
          <w:rFonts w:ascii="Calibri" w:hAnsi="Calibri"/>
          <w:sz w:val="22"/>
          <w:szCs w:val="22"/>
        </w:rPr>
        <w:tab/>
      </w:r>
      <w:r w:rsidR="006F13C3">
        <w:rPr>
          <w:rFonts w:ascii="Calibri" w:hAnsi="Calibri"/>
          <w:sz w:val="22"/>
          <w:szCs w:val="22"/>
        </w:rPr>
        <w:t>666</w:t>
      </w:r>
      <w:r>
        <w:rPr>
          <w:rFonts w:ascii="Calibri" w:hAnsi="Calibri"/>
          <w:sz w:val="22"/>
          <w:szCs w:val="22"/>
        </w:rPr>
        <w:t xml:space="preserve"> 000</w:t>
      </w:r>
      <w:r w:rsidRPr="00C400E3">
        <w:rPr>
          <w:rFonts w:ascii="Calibri" w:hAnsi="Calibri"/>
          <w:sz w:val="22"/>
          <w:szCs w:val="22"/>
        </w:rPr>
        <w:t xml:space="preserve"> Kč</w:t>
      </w:r>
      <w:r>
        <w:rPr>
          <w:rFonts w:ascii="Calibri" w:hAnsi="Calibri"/>
          <w:sz w:val="22"/>
          <w:szCs w:val="22"/>
        </w:rPr>
        <w:t xml:space="preserve"> bez DPH.</w:t>
      </w:r>
    </w:p>
    <w:p w:rsidR="00C400E3" w:rsidRDefault="00C400E3" w:rsidP="00F27159">
      <w:pPr>
        <w:keepLines/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</w:p>
    <w:p w:rsidR="00F27159" w:rsidRPr="00887B5C" w:rsidRDefault="00F27159" w:rsidP="008D211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887B5C">
        <w:rPr>
          <w:rFonts w:ascii="Calibri" w:hAnsi="Calibri"/>
          <w:sz w:val="22"/>
          <w:szCs w:val="22"/>
          <w:u w:val="single"/>
        </w:rPr>
        <w:t>Požadavky na jednotný způsob zpracování nabídkové ceny</w:t>
      </w:r>
    </w:p>
    <w:p w:rsidR="00F27159" w:rsidRPr="00887B5C" w:rsidRDefault="00F27159" w:rsidP="008D211A">
      <w:pPr>
        <w:ind w:left="360"/>
        <w:jc w:val="both"/>
        <w:rPr>
          <w:rFonts w:ascii="Calibri" w:hAnsi="Calibri"/>
          <w:sz w:val="22"/>
          <w:szCs w:val="22"/>
        </w:rPr>
      </w:pPr>
      <w:r w:rsidRPr="00887B5C">
        <w:rPr>
          <w:rFonts w:ascii="Calibri" w:hAnsi="Calibri"/>
          <w:sz w:val="22"/>
          <w:szCs w:val="22"/>
        </w:rPr>
        <w:t xml:space="preserve">Oceňte položkový rozpočet, který je přílohou č. 1 této výzvy cenami bez DPH za MJ, doplňte rekapitulaci rozpočtu a krycí list.  </w:t>
      </w:r>
    </w:p>
    <w:p w:rsidR="00F27159" w:rsidRPr="00887B5C" w:rsidRDefault="00F27159" w:rsidP="008D211A">
      <w:pPr>
        <w:ind w:left="360"/>
        <w:jc w:val="both"/>
        <w:rPr>
          <w:rFonts w:ascii="Calibri" w:hAnsi="Calibri"/>
          <w:sz w:val="10"/>
          <w:szCs w:val="22"/>
        </w:rPr>
      </w:pPr>
    </w:p>
    <w:p w:rsidR="00F27159" w:rsidRPr="00887B5C" w:rsidRDefault="00F27159" w:rsidP="008D211A">
      <w:pPr>
        <w:keepLines/>
        <w:spacing w:line="240" w:lineRule="atLeast"/>
        <w:ind w:firstLine="360"/>
        <w:jc w:val="both"/>
        <w:rPr>
          <w:rFonts w:ascii="Calibri" w:hAnsi="Calibri"/>
          <w:sz w:val="22"/>
          <w:szCs w:val="22"/>
        </w:rPr>
      </w:pPr>
      <w:r w:rsidRPr="00887B5C">
        <w:rPr>
          <w:rFonts w:ascii="Calibri" w:hAnsi="Calibri"/>
          <w:sz w:val="22"/>
          <w:szCs w:val="22"/>
        </w:rPr>
        <w:t>Ceny budou uvedeny v české měně, jako nejvýše přípustné a platné do 31. 1</w:t>
      </w:r>
      <w:r w:rsidR="00C400E3">
        <w:rPr>
          <w:rFonts w:ascii="Calibri" w:hAnsi="Calibri"/>
          <w:sz w:val="22"/>
          <w:szCs w:val="22"/>
        </w:rPr>
        <w:t>0</w:t>
      </w:r>
      <w:r w:rsidRPr="00887B5C">
        <w:rPr>
          <w:rFonts w:ascii="Calibri" w:hAnsi="Calibri"/>
          <w:sz w:val="22"/>
          <w:szCs w:val="22"/>
        </w:rPr>
        <w:t>. 201</w:t>
      </w:r>
      <w:r>
        <w:rPr>
          <w:rFonts w:ascii="Calibri" w:hAnsi="Calibri"/>
          <w:sz w:val="22"/>
          <w:szCs w:val="22"/>
        </w:rPr>
        <w:t>5</w:t>
      </w:r>
      <w:r w:rsidRPr="00887B5C">
        <w:rPr>
          <w:rFonts w:ascii="Calibri" w:hAnsi="Calibri"/>
          <w:sz w:val="22"/>
          <w:szCs w:val="22"/>
        </w:rPr>
        <w:t>,</w:t>
      </w:r>
    </w:p>
    <w:p w:rsidR="00F27159" w:rsidRPr="00887B5C" w:rsidRDefault="00F27159" w:rsidP="008D211A">
      <w:pPr>
        <w:pStyle w:val="Bezmezer"/>
        <w:jc w:val="both"/>
        <w:rPr>
          <w:sz w:val="10"/>
        </w:rPr>
      </w:pPr>
    </w:p>
    <w:p w:rsidR="00F27159" w:rsidRPr="00887B5C" w:rsidRDefault="00F27159" w:rsidP="008D211A">
      <w:pPr>
        <w:pStyle w:val="Zkladntextodsazen3"/>
        <w:rPr>
          <w:rFonts w:ascii="Calibri" w:hAnsi="Calibri"/>
          <w:sz w:val="22"/>
          <w:szCs w:val="22"/>
        </w:rPr>
      </w:pPr>
      <w:r w:rsidRPr="00887B5C">
        <w:rPr>
          <w:rFonts w:ascii="Calibri" w:hAnsi="Calibri"/>
          <w:sz w:val="22"/>
          <w:szCs w:val="22"/>
        </w:rPr>
        <w:t>Součástí nabídkové ceny jsou i práce, dodávky a náklady, které nejsou uvedeny v této výzvě, nebo její příloze, ale uchazeč je jako odborník předpokládá a do své ceny zahrne.</w:t>
      </w:r>
    </w:p>
    <w:p w:rsidR="00F27159" w:rsidRPr="00887B5C" w:rsidRDefault="00F27159" w:rsidP="008D211A">
      <w:pPr>
        <w:pStyle w:val="Zkladntextodsazen3"/>
        <w:rPr>
          <w:rFonts w:ascii="Calibri" w:hAnsi="Calibri"/>
          <w:sz w:val="22"/>
          <w:szCs w:val="22"/>
        </w:rPr>
      </w:pPr>
    </w:p>
    <w:p w:rsidR="008D211A" w:rsidRPr="008D211A" w:rsidRDefault="008D211A" w:rsidP="008D211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8D211A">
        <w:rPr>
          <w:rFonts w:ascii="Calibri" w:hAnsi="Calibri"/>
          <w:sz w:val="22"/>
          <w:szCs w:val="22"/>
          <w:u w:val="single"/>
        </w:rPr>
        <w:t>Místní šetření</w:t>
      </w:r>
    </w:p>
    <w:p w:rsidR="008D211A" w:rsidRDefault="008D211A" w:rsidP="008D211A">
      <w:pPr>
        <w:keepLines/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Místní šetření je možno provést po telefonické domluvě s p. Oldřichem Dolákem, tel. č. 599 421 029.</w:t>
      </w:r>
    </w:p>
    <w:p w:rsidR="008D211A" w:rsidRPr="008D211A" w:rsidRDefault="008D211A" w:rsidP="008D211A">
      <w:pPr>
        <w:keepLines/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</w:p>
    <w:p w:rsidR="008D211A" w:rsidRPr="008D211A" w:rsidRDefault="008D211A" w:rsidP="008D211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8D211A">
        <w:rPr>
          <w:rFonts w:ascii="Calibri" w:hAnsi="Calibri"/>
          <w:sz w:val="22"/>
          <w:szCs w:val="22"/>
          <w:u w:val="single"/>
        </w:rPr>
        <w:t>Termín a místo plnění zakázky</w:t>
      </w:r>
    </w:p>
    <w:p w:rsidR="008D211A" w:rsidRPr="008D211A" w:rsidRDefault="008D211A" w:rsidP="008D211A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8D211A">
        <w:rPr>
          <w:rFonts w:ascii="Calibri" w:hAnsi="Calibri" w:cs="Calibri"/>
          <w:sz w:val="22"/>
          <w:szCs w:val="22"/>
        </w:rPr>
        <w:t xml:space="preserve">Termín plnění je srpen 2015, nejpozdější termín dokončení akce a předání upraveného pozemku zadavateli je 31. 08. 2015. Místem plnění je pozemek parc. </w:t>
      </w:r>
      <w:proofErr w:type="gramStart"/>
      <w:r w:rsidRPr="008D211A">
        <w:rPr>
          <w:rFonts w:ascii="Calibri" w:hAnsi="Calibri" w:cs="Calibri"/>
          <w:sz w:val="22"/>
          <w:szCs w:val="22"/>
        </w:rPr>
        <w:t>č.</w:t>
      </w:r>
      <w:proofErr w:type="gramEnd"/>
      <w:r w:rsidRPr="008D211A">
        <w:rPr>
          <w:rFonts w:ascii="Calibri" w:hAnsi="Calibri" w:cs="Calibri"/>
          <w:sz w:val="22"/>
          <w:szCs w:val="22"/>
        </w:rPr>
        <w:t xml:space="preserve"> 1116, zastavěná plocha a nádvoří v k. ú. Svinov, obec Ostrava</w:t>
      </w:r>
      <w:r>
        <w:rPr>
          <w:rFonts w:ascii="Calibri" w:hAnsi="Calibri" w:cs="Calibri"/>
          <w:sz w:val="22"/>
          <w:szCs w:val="22"/>
        </w:rPr>
        <w:t>, jehož součástí je bytový dům č. p. 368 na ul. Axmanově.</w:t>
      </w:r>
    </w:p>
    <w:p w:rsidR="008D211A" w:rsidRPr="008D211A" w:rsidRDefault="008D211A" w:rsidP="008D211A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="00F27159" w:rsidRPr="008D211A" w:rsidRDefault="00F27159" w:rsidP="008D211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  <w:r w:rsidRPr="00887B5C">
        <w:rPr>
          <w:rFonts w:ascii="Calibri" w:hAnsi="Calibri"/>
          <w:sz w:val="22"/>
          <w:szCs w:val="22"/>
          <w:u w:val="single"/>
        </w:rPr>
        <w:t>Lhůta a místo pro podání nabídky</w:t>
      </w:r>
    </w:p>
    <w:p w:rsidR="00F27159" w:rsidRPr="00887B5C" w:rsidRDefault="00F27159" w:rsidP="008D211A">
      <w:pPr>
        <w:pStyle w:val="Zkladntextodsazen2"/>
        <w:tabs>
          <w:tab w:val="num" w:pos="360"/>
        </w:tabs>
        <w:rPr>
          <w:rFonts w:ascii="Calibri" w:hAnsi="Calibri"/>
          <w:sz w:val="22"/>
          <w:szCs w:val="22"/>
        </w:rPr>
      </w:pPr>
      <w:r w:rsidRPr="00887B5C">
        <w:rPr>
          <w:rFonts w:ascii="Calibri" w:hAnsi="Calibri"/>
          <w:sz w:val="22"/>
          <w:szCs w:val="22"/>
        </w:rPr>
        <w:t xml:space="preserve">Lhůta pro podání nabídky počíná běžet první den po zveřejnění této výzvy na profilu zadavatele a skončí </w:t>
      </w:r>
      <w:r w:rsidRPr="00887B5C">
        <w:rPr>
          <w:rFonts w:ascii="Calibri" w:hAnsi="Calibri"/>
          <w:b/>
          <w:bCs/>
          <w:sz w:val="22"/>
          <w:szCs w:val="22"/>
        </w:rPr>
        <w:t>v</w:t>
      </w:r>
      <w:r>
        <w:rPr>
          <w:rFonts w:ascii="Calibri" w:hAnsi="Calibri"/>
          <w:b/>
          <w:bCs/>
          <w:sz w:val="22"/>
          <w:szCs w:val="22"/>
        </w:rPr>
        <w:t xml:space="preserve"> p</w:t>
      </w:r>
      <w:r w:rsidR="00C400E3">
        <w:rPr>
          <w:rFonts w:ascii="Calibri" w:hAnsi="Calibri"/>
          <w:b/>
          <w:bCs/>
          <w:sz w:val="22"/>
          <w:szCs w:val="22"/>
        </w:rPr>
        <w:t>ondělí</w:t>
      </w:r>
      <w:r w:rsidRPr="00887B5C">
        <w:rPr>
          <w:rFonts w:ascii="Calibri" w:hAnsi="Calibri"/>
          <w:b/>
          <w:bCs/>
          <w:sz w:val="22"/>
          <w:szCs w:val="22"/>
        </w:rPr>
        <w:t xml:space="preserve"> 0</w:t>
      </w:r>
      <w:r w:rsidR="00C400E3">
        <w:rPr>
          <w:rFonts w:ascii="Calibri" w:hAnsi="Calibri"/>
          <w:b/>
          <w:bCs/>
          <w:sz w:val="22"/>
          <w:szCs w:val="22"/>
        </w:rPr>
        <w:t>8</w:t>
      </w:r>
      <w:r w:rsidRPr="00887B5C">
        <w:rPr>
          <w:rFonts w:ascii="Calibri" w:hAnsi="Calibri"/>
          <w:b/>
          <w:bCs/>
          <w:sz w:val="22"/>
          <w:szCs w:val="22"/>
        </w:rPr>
        <w:t>. 0</w:t>
      </w:r>
      <w:r w:rsidR="00C400E3">
        <w:rPr>
          <w:rFonts w:ascii="Calibri" w:hAnsi="Calibri"/>
          <w:b/>
          <w:bCs/>
          <w:sz w:val="22"/>
          <w:szCs w:val="22"/>
        </w:rPr>
        <w:t>6</w:t>
      </w:r>
      <w:r w:rsidRPr="00887B5C">
        <w:rPr>
          <w:rFonts w:ascii="Calibri" w:hAnsi="Calibri"/>
          <w:b/>
          <w:bCs/>
          <w:sz w:val="22"/>
          <w:szCs w:val="22"/>
        </w:rPr>
        <w:t xml:space="preserve"> 2015 v 11:00 hodin</w:t>
      </w:r>
      <w:r w:rsidRPr="00887B5C">
        <w:rPr>
          <w:rFonts w:ascii="Calibri" w:hAnsi="Calibri"/>
          <w:sz w:val="22"/>
          <w:szCs w:val="22"/>
        </w:rPr>
        <w:t xml:space="preserve">. Lhůta, po kterou jsou uchazeči svými nabídkami vázáni a ve které zadavatel rozhodne o výběru nejvhodnější nabídky, uplyne 31. </w:t>
      </w:r>
      <w:r w:rsidR="00C400E3">
        <w:rPr>
          <w:rFonts w:ascii="Calibri" w:hAnsi="Calibri"/>
          <w:sz w:val="22"/>
          <w:szCs w:val="22"/>
        </w:rPr>
        <w:t>10</w:t>
      </w:r>
      <w:r w:rsidRPr="00887B5C">
        <w:rPr>
          <w:rFonts w:ascii="Calibri" w:hAnsi="Calibri"/>
          <w:sz w:val="22"/>
          <w:szCs w:val="22"/>
        </w:rPr>
        <w:t xml:space="preserve">. 2015. Nabídku v písemné formě zašlete v uzavřené a nepoškozené obálce, opatřené na uzavření razítkem uchazeče a nápisem: </w:t>
      </w:r>
    </w:p>
    <w:p w:rsidR="00F27159" w:rsidRPr="00887B5C" w:rsidRDefault="00F27159" w:rsidP="008D211A">
      <w:pPr>
        <w:pStyle w:val="Bezmezer"/>
      </w:pPr>
    </w:p>
    <w:p w:rsidR="00F27159" w:rsidRPr="00887B5C" w:rsidRDefault="00F27159" w:rsidP="00F27159">
      <w:pPr>
        <w:pStyle w:val="Zkladntext3"/>
        <w:jc w:val="center"/>
        <w:rPr>
          <w:rFonts w:ascii="Calibri" w:hAnsi="Calibri"/>
          <w:b/>
          <w:szCs w:val="22"/>
        </w:rPr>
      </w:pPr>
      <w:r w:rsidRPr="00887B5C">
        <w:rPr>
          <w:rFonts w:ascii="Calibri" w:hAnsi="Calibri"/>
          <w:b/>
          <w:szCs w:val="22"/>
        </w:rPr>
        <w:t xml:space="preserve"> </w:t>
      </w:r>
      <w:r w:rsidR="00C400E3" w:rsidRPr="00F27159">
        <w:rPr>
          <w:rFonts w:ascii="Calibri" w:hAnsi="Calibri" w:cs="Times New Roman"/>
          <w:b/>
          <w:szCs w:val="22"/>
        </w:rPr>
        <w:t>„</w:t>
      </w:r>
      <w:r w:rsidR="00C400E3" w:rsidRPr="00F27159">
        <w:rPr>
          <w:rFonts w:ascii="Calibri" w:hAnsi="Calibri" w:cs="Calibri"/>
          <w:b/>
          <w:szCs w:val="22"/>
        </w:rPr>
        <w:t>Demolice domu č.</w:t>
      </w:r>
      <w:r w:rsidR="00C400E3" w:rsidRPr="00F27159">
        <w:rPr>
          <w:rFonts w:cs="Calibri"/>
          <w:b/>
        </w:rPr>
        <w:t xml:space="preserve"> </w:t>
      </w:r>
      <w:r w:rsidR="00C400E3" w:rsidRPr="00F27159">
        <w:rPr>
          <w:rFonts w:ascii="Calibri" w:hAnsi="Calibri" w:cs="Calibri"/>
          <w:b/>
          <w:szCs w:val="22"/>
        </w:rPr>
        <w:t>p.</w:t>
      </w:r>
      <w:r w:rsidR="00C400E3" w:rsidRPr="00F27159">
        <w:rPr>
          <w:rFonts w:cs="Calibri"/>
          <w:b/>
        </w:rPr>
        <w:t xml:space="preserve"> </w:t>
      </w:r>
      <w:r w:rsidR="00C400E3" w:rsidRPr="00F27159">
        <w:rPr>
          <w:rFonts w:ascii="Calibri" w:hAnsi="Calibri" w:cs="Calibri"/>
          <w:b/>
          <w:szCs w:val="22"/>
        </w:rPr>
        <w:t>368 na ul. Axmanov</w:t>
      </w:r>
      <w:r w:rsidR="00C400E3" w:rsidRPr="00F27159">
        <w:rPr>
          <w:rFonts w:cs="Calibri"/>
          <w:b/>
        </w:rPr>
        <w:t>ě, Ostrava - Svinov</w:t>
      </w:r>
      <w:r w:rsidR="00C400E3" w:rsidRPr="00F27159">
        <w:rPr>
          <w:rFonts w:ascii="Calibri" w:hAnsi="Calibri" w:cs="Calibri"/>
          <w:b/>
          <w:szCs w:val="22"/>
        </w:rPr>
        <w:t>“</w:t>
      </w:r>
    </w:p>
    <w:p w:rsidR="00F27159" w:rsidRPr="00C400E3" w:rsidRDefault="00F27159" w:rsidP="00C400E3">
      <w:pPr>
        <w:pStyle w:val="Nadpis8"/>
        <w:tabs>
          <w:tab w:val="num" w:pos="360"/>
        </w:tabs>
        <w:jc w:val="center"/>
        <w:rPr>
          <w:rFonts w:ascii="Calibri" w:hAnsi="Calibri"/>
          <w:b/>
          <w:color w:val="auto"/>
          <w:sz w:val="24"/>
          <w:szCs w:val="22"/>
        </w:rPr>
      </w:pPr>
      <w:r w:rsidRPr="00C400E3">
        <w:rPr>
          <w:rFonts w:ascii="Calibri" w:hAnsi="Calibri"/>
          <w:b/>
          <w:color w:val="auto"/>
          <w:sz w:val="24"/>
          <w:szCs w:val="22"/>
        </w:rPr>
        <w:t>NEOTEVÍRAT</w:t>
      </w:r>
    </w:p>
    <w:p w:rsidR="00F27159" w:rsidRPr="00C400E3" w:rsidRDefault="00F27159" w:rsidP="00F27159">
      <w:pPr>
        <w:pStyle w:val="Zkladntextodsazen"/>
        <w:tabs>
          <w:tab w:val="num" w:pos="360"/>
        </w:tabs>
        <w:spacing w:before="120"/>
        <w:ind w:left="360"/>
        <w:rPr>
          <w:rFonts w:ascii="Calibri" w:hAnsi="Calibri"/>
          <w:bCs/>
        </w:rPr>
      </w:pPr>
      <w:r w:rsidRPr="00C400E3">
        <w:rPr>
          <w:rFonts w:ascii="Calibri" w:hAnsi="Calibri"/>
          <w:bCs/>
        </w:rPr>
        <w:t xml:space="preserve">doporučeně poštou nebo předejte osobně na adrese: </w:t>
      </w:r>
    </w:p>
    <w:p w:rsidR="00F27159" w:rsidRPr="00887B5C" w:rsidRDefault="00F27159" w:rsidP="00F27159">
      <w:pPr>
        <w:pStyle w:val="Bezmezer"/>
        <w:ind w:firstLine="360"/>
        <w:jc w:val="both"/>
        <w:rPr>
          <w:b/>
        </w:rPr>
      </w:pPr>
      <w:r w:rsidRPr="00887B5C">
        <w:rPr>
          <w:b/>
        </w:rPr>
        <w:t xml:space="preserve">Statutární město Ostrava, městský obvod Svinov, Bílovecká 69/48, </w:t>
      </w:r>
      <w:r w:rsidR="008D211A" w:rsidRPr="00887B5C">
        <w:rPr>
          <w:b/>
        </w:rPr>
        <w:t>Ostrava-Svinov</w:t>
      </w:r>
      <w:r w:rsidRPr="00887B5C">
        <w:rPr>
          <w:b/>
        </w:rPr>
        <w:t xml:space="preserve">, PSČ: 721 00 </w:t>
      </w:r>
    </w:p>
    <w:p w:rsidR="00F27159" w:rsidRPr="00887B5C" w:rsidRDefault="00F27159" w:rsidP="00F27159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887B5C">
        <w:rPr>
          <w:rFonts w:ascii="Calibri" w:hAnsi="Calibri"/>
          <w:sz w:val="22"/>
          <w:szCs w:val="22"/>
          <w:u w:val="single"/>
        </w:rPr>
        <w:t>Zadávací dokumentace</w:t>
      </w:r>
    </w:p>
    <w:p w:rsidR="00F27159" w:rsidRPr="00887B5C" w:rsidRDefault="00F27159" w:rsidP="00F27159">
      <w:pPr>
        <w:pStyle w:val="Zkladntextodsazen2"/>
        <w:tabs>
          <w:tab w:val="num" w:pos="360"/>
        </w:tabs>
        <w:rPr>
          <w:rFonts w:ascii="Calibri" w:hAnsi="Calibri"/>
          <w:sz w:val="22"/>
          <w:szCs w:val="22"/>
        </w:rPr>
      </w:pPr>
      <w:r w:rsidRPr="00887B5C">
        <w:rPr>
          <w:rFonts w:ascii="Calibri" w:hAnsi="Calibri"/>
          <w:sz w:val="22"/>
          <w:szCs w:val="22"/>
        </w:rPr>
        <w:t xml:space="preserve">Jako zadávací dokumentace slouží tato výzva a její příloha č. 1. </w:t>
      </w:r>
    </w:p>
    <w:p w:rsidR="00F27159" w:rsidRPr="00887B5C" w:rsidRDefault="00F27159" w:rsidP="00F27159">
      <w:pPr>
        <w:pStyle w:val="Zkladntextodsazen2"/>
        <w:tabs>
          <w:tab w:val="num" w:pos="360"/>
        </w:tabs>
        <w:rPr>
          <w:rFonts w:ascii="Calibri" w:hAnsi="Calibri"/>
          <w:sz w:val="22"/>
          <w:szCs w:val="22"/>
        </w:rPr>
      </w:pPr>
    </w:p>
    <w:p w:rsidR="00F27159" w:rsidRDefault="00F27159" w:rsidP="00F27159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Kvalifikační předpoklady</w:t>
      </w:r>
    </w:p>
    <w:p w:rsidR="00F27159" w:rsidRPr="004D17B7" w:rsidRDefault="00F27159" w:rsidP="00F2715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Helvetica-Narrow"/>
          <w:sz w:val="22"/>
          <w:szCs w:val="22"/>
        </w:rPr>
      </w:pPr>
      <w:r w:rsidRPr="004D17B7">
        <w:rPr>
          <w:rFonts w:ascii="Calibri" w:eastAsia="Calibri" w:hAnsi="Calibri" w:cs="Helvetica-Narrow"/>
          <w:sz w:val="22"/>
          <w:szCs w:val="22"/>
        </w:rPr>
        <w:t>Kvalifikovaným pro pln</w:t>
      </w:r>
      <w:r w:rsidRPr="004D17B7">
        <w:rPr>
          <w:rFonts w:ascii="Calibri" w:eastAsia="Calibri" w:hAnsi="Calibri" w:cs="ArialNarrow-OneByteIdentityH"/>
          <w:sz w:val="22"/>
          <w:szCs w:val="22"/>
        </w:rPr>
        <w:t>ě</w:t>
      </w:r>
      <w:r w:rsidRPr="004D17B7">
        <w:rPr>
          <w:rFonts w:ascii="Calibri" w:eastAsia="Calibri" w:hAnsi="Calibri" w:cs="Helvetica-Narrow"/>
          <w:sz w:val="22"/>
          <w:szCs w:val="22"/>
        </w:rPr>
        <w:t xml:space="preserve">ní </w:t>
      </w:r>
      <w:r>
        <w:rPr>
          <w:rFonts w:ascii="Calibri" w:eastAsia="Calibri" w:hAnsi="Calibri" w:cs="Helvetica-Narrow"/>
          <w:sz w:val="22"/>
          <w:szCs w:val="22"/>
        </w:rPr>
        <w:t xml:space="preserve">této </w:t>
      </w:r>
      <w:r w:rsidRPr="004D17B7">
        <w:rPr>
          <w:rFonts w:ascii="Calibri" w:eastAsia="Calibri" w:hAnsi="Calibri" w:cs="Helvetica-Narrow"/>
          <w:sz w:val="22"/>
          <w:szCs w:val="22"/>
        </w:rPr>
        <w:t>ve</w:t>
      </w:r>
      <w:r w:rsidRPr="004D17B7">
        <w:rPr>
          <w:rFonts w:ascii="Calibri" w:eastAsia="Calibri" w:hAnsi="Calibri" w:cs="ArialNarrow-OneByteIdentityH"/>
          <w:sz w:val="22"/>
          <w:szCs w:val="22"/>
        </w:rPr>
        <w:t>ř</w:t>
      </w:r>
      <w:r w:rsidRPr="004D17B7">
        <w:rPr>
          <w:rFonts w:ascii="Calibri" w:eastAsia="Calibri" w:hAnsi="Calibri" w:cs="Helvetica-Narrow"/>
          <w:sz w:val="22"/>
          <w:szCs w:val="22"/>
        </w:rPr>
        <w:t>ejné zakázky je uchaze</w:t>
      </w:r>
      <w:r w:rsidRPr="004D17B7">
        <w:rPr>
          <w:rFonts w:ascii="Calibri" w:eastAsia="Calibri" w:hAnsi="Calibri" w:cs="ArialNarrow-OneByteIdentityH"/>
          <w:sz w:val="22"/>
          <w:szCs w:val="22"/>
        </w:rPr>
        <w:t>č</w:t>
      </w:r>
      <w:r w:rsidR="008D211A">
        <w:rPr>
          <w:rFonts w:ascii="Calibri" w:eastAsia="Calibri" w:hAnsi="Calibri" w:cs="ArialNarrow-OneByteIdentityH"/>
          <w:sz w:val="22"/>
          <w:szCs w:val="22"/>
        </w:rPr>
        <w:t xml:space="preserve"> a</w:t>
      </w:r>
      <w:r w:rsidRPr="004D17B7">
        <w:rPr>
          <w:rFonts w:ascii="Calibri" w:eastAsia="Calibri" w:hAnsi="Calibri" w:cs="Helvetica-Narrow"/>
          <w:sz w:val="22"/>
          <w:szCs w:val="22"/>
        </w:rPr>
        <w:t xml:space="preserve"> který:</w:t>
      </w:r>
    </w:p>
    <w:p w:rsidR="00F27159" w:rsidRPr="004D17B7" w:rsidRDefault="00F27159" w:rsidP="00F27159">
      <w:pPr>
        <w:autoSpaceDE w:val="0"/>
        <w:autoSpaceDN w:val="0"/>
        <w:adjustRightInd w:val="0"/>
        <w:ind w:left="720"/>
        <w:jc w:val="both"/>
        <w:rPr>
          <w:rFonts w:ascii="Calibri" w:eastAsia="Calibri" w:hAnsi="Calibri" w:cs="Helvetica-Narrow"/>
          <w:sz w:val="22"/>
          <w:szCs w:val="22"/>
        </w:rPr>
      </w:pPr>
      <w:r w:rsidRPr="004D17B7">
        <w:rPr>
          <w:rFonts w:ascii="Calibri" w:eastAsia="Calibri" w:hAnsi="Calibri" w:cs="Helvetica-Narrow"/>
          <w:sz w:val="22"/>
          <w:szCs w:val="22"/>
        </w:rPr>
        <w:t>a) splní základní kvalifika</w:t>
      </w:r>
      <w:r w:rsidRPr="004D17B7">
        <w:rPr>
          <w:rFonts w:ascii="Calibri" w:eastAsia="Calibri" w:hAnsi="Calibri" w:cs="ArialNarrow-OneByteIdentityH"/>
          <w:sz w:val="22"/>
          <w:szCs w:val="22"/>
        </w:rPr>
        <w:t>č</w:t>
      </w:r>
      <w:r w:rsidRPr="004D17B7">
        <w:rPr>
          <w:rFonts w:ascii="Calibri" w:eastAsia="Calibri" w:hAnsi="Calibri" w:cs="Helvetica-Narrow"/>
          <w:sz w:val="22"/>
          <w:szCs w:val="22"/>
        </w:rPr>
        <w:t>ní p</w:t>
      </w:r>
      <w:r w:rsidRPr="004D17B7">
        <w:rPr>
          <w:rFonts w:ascii="Calibri" w:eastAsia="Calibri" w:hAnsi="Calibri" w:cs="ArialNarrow-OneByteIdentityH"/>
          <w:sz w:val="22"/>
          <w:szCs w:val="22"/>
        </w:rPr>
        <w:t>ř</w:t>
      </w:r>
      <w:r w:rsidRPr="004D17B7">
        <w:rPr>
          <w:rFonts w:ascii="Calibri" w:eastAsia="Calibri" w:hAnsi="Calibri" w:cs="Helvetica-Narrow"/>
          <w:sz w:val="22"/>
          <w:szCs w:val="22"/>
        </w:rPr>
        <w:t>edpoklady podle § 53 ZVZ</w:t>
      </w:r>
      <w:r>
        <w:rPr>
          <w:rFonts w:ascii="Calibri" w:eastAsia="Calibri" w:hAnsi="Calibri" w:cs="Helvetica-Narrow"/>
          <w:sz w:val="22"/>
          <w:szCs w:val="22"/>
        </w:rPr>
        <w:t>,</w:t>
      </w:r>
    </w:p>
    <w:p w:rsidR="00F27159" w:rsidRPr="004D17B7" w:rsidRDefault="00F27159" w:rsidP="00F27159">
      <w:pPr>
        <w:autoSpaceDE w:val="0"/>
        <w:autoSpaceDN w:val="0"/>
        <w:adjustRightInd w:val="0"/>
        <w:ind w:left="720"/>
        <w:jc w:val="both"/>
        <w:rPr>
          <w:rFonts w:ascii="Calibri" w:eastAsia="Calibri" w:hAnsi="Calibri" w:cs="Helvetica-Narrow"/>
          <w:sz w:val="22"/>
          <w:szCs w:val="22"/>
        </w:rPr>
      </w:pPr>
      <w:r w:rsidRPr="004D17B7">
        <w:rPr>
          <w:rFonts w:ascii="Calibri" w:eastAsia="Calibri" w:hAnsi="Calibri" w:cs="Helvetica-Narrow"/>
          <w:sz w:val="22"/>
          <w:szCs w:val="22"/>
        </w:rPr>
        <w:t>b) splní profesní kvalifika</w:t>
      </w:r>
      <w:r w:rsidRPr="004D17B7">
        <w:rPr>
          <w:rFonts w:ascii="Calibri" w:eastAsia="Calibri" w:hAnsi="Calibri" w:cs="ArialNarrow-OneByteIdentityH"/>
          <w:sz w:val="22"/>
          <w:szCs w:val="22"/>
        </w:rPr>
        <w:t>č</w:t>
      </w:r>
      <w:r w:rsidRPr="004D17B7">
        <w:rPr>
          <w:rFonts w:ascii="Calibri" w:eastAsia="Calibri" w:hAnsi="Calibri" w:cs="Helvetica-Narrow"/>
          <w:sz w:val="22"/>
          <w:szCs w:val="22"/>
        </w:rPr>
        <w:t>ní p</w:t>
      </w:r>
      <w:r w:rsidRPr="004D17B7">
        <w:rPr>
          <w:rFonts w:ascii="Calibri" w:eastAsia="Calibri" w:hAnsi="Calibri" w:cs="ArialNarrow-OneByteIdentityH"/>
          <w:sz w:val="22"/>
          <w:szCs w:val="22"/>
        </w:rPr>
        <w:t>ř</w:t>
      </w:r>
      <w:r w:rsidRPr="004D17B7">
        <w:rPr>
          <w:rFonts w:ascii="Calibri" w:eastAsia="Calibri" w:hAnsi="Calibri" w:cs="Helvetica-Narrow"/>
          <w:sz w:val="22"/>
          <w:szCs w:val="22"/>
        </w:rPr>
        <w:t>edpoklady podle:</w:t>
      </w:r>
    </w:p>
    <w:p w:rsidR="00F27159" w:rsidRDefault="00F27159" w:rsidP="00F27159">
      <w:pPr>
        <w:numPr>
          <w:ilvl w:val="0"/>
          <w:numId w:val="9"/>
        </w:numPr>
        <w:autoSpaceDE w:val="0"/>
        <w:autoSpaceDN w:val="0"/>
        <w:adjustRightInd w:val="0"/>
        <w:ind w:left="1276" w:hanging="283"/>
        <w:jc w:val="both"/>
        <w:rPr>
          <w:rFonts w:ascii="Calibri" w:eastAsia="Calibri" w:hAnsi="Calibri" w:cs="Helvetica-Narrow"/>
          <w:sz w:val="22"/>
          <w:szCs w:val="22"/>
        </w:rPr>
      </w:pPr>
      <w:r w:rsidRPr="004D17B7">
        <w:rPr>
          <w:rFonts w:ascii="Calibri" w:eastAsia="Calibri" w:hAnsi="Calibri" w:cs="Helvetica-Narrow"/>
          <w:sz w:val="22"/>
          <w:szCs w:val="22"/>
        </w:rPr>
        <w:t>§ 54 písmene a) ZVZ – doložením výpisu z obchodního rejst</w:t>
      </w:r>
      <w:r w:rsidRPr="004D17B7">
        <w:rPr>
          <w:rFonts w:ascii="Calibri" w:eastAsia="Calibri" w:hAnsi="Calibri" w:cs="ArialNarrow-OneByteIdentityH"/>
          <w:sz w:val="22"/>
          <w:szCs w:val="22"/>
        </w:rPr>
        <w:t>ř</w:t>
      </w:r>
      <w:r w:rsidRPr="004D17B7">
        <w:rPr>
          <w:rFonts w:ascii="Calibri" w:eastAsia="Calibri" w:hAnsi="Calibri" w:cs="Helvetica-Narrow"/>
          <w:sz w:val="22"/>
          <w:szCs w:val="22"/>
        </w:rPr>
        <w:t>íku, pokud je v n</w:t>
      </w:r>
      <w:r w:rsidRPr="004D17B7">
        <w:rPr>
          <w:rFonts w:ascii="Calibri" w:eastAsia="Calibri" w:hAnsi="Calibri" w:cs="ArialNarrow-OneByteIdentityH"/>
          <w:sz w:val="22"/>
          <w:szCs w:val="22"/>
        </w:rPr>
        <w:t>ě</w:t>
      </w:r>
      <w:r w:rsidRPr="004D17B7">
        <w:rPr>
          <w:rFonts w:ascii="Calibri" w:eastAsia="Calibri" w:hAnsi="Calibri" w:cs="Helvetica-Narrow"/>
          <w:sz w:val="22"/>
          <w:szCs w:val="22"/>
        </w:rPr>
        <w:t xml:space="preserve">m zapsán, </w:t>
      </w:r>
      <w:r w:rsidRPr="004D17B7">
        <w:rPr>
          <w:rFonts w:ascii="Calibri" w:eastAsia="Calibri" w:hAnsi="Calibri" w:cs="ArialNarrow-OneByteIdentityH"/>
          <w:sz w:val="22"/>
          <w:szCs w:val="22"/>
        </w:rPr>
        <w:t>č</w:t>
      </w:r>
      <w:r w:rsidRPr="004D17B7">
        <w:rPr>
          <w:rFonts w:ascii="Calibri" w:eastAsia="Calibri" w:hAnsi="Calibri" w:cs="Helvetica-Narrow"/>
          <w:sz w:val="22"/>
          <w:szCs w:val="22"/>
        </w:rPr>
        <w:t>i výpis z</w:t>
      </w:r>
      <w:r>
        <w:rPr>
          <w:rFonts w:ascii="Calibri" w:eastAsia="Calibri" w:hAnsi="Calibri" w:cs="Helvetica-Narrow"/>
          <w:sz w:val="22"/>
          <w:szCs w:val="22"/>
        </w:rPr>
        <w:t> </w:t>
      </w:r>
      <w:r w:rsidRPr="004D17B7">
        <w:rPr>
          <w:rFonts w:ascii="Calibri" w:eastAsia="Calibri" w:hAnsi="Calibri" w:cs="Helvetica-Narrow"/>
          <w:sz w:val="22"/>
          <w:szCs w:val="22"/>
        </w:rPr>
        <w:t>jiné</w:t>
      </w:r>
      <w:r>
        <w:rPr>
          <w:rFonts w:ascii="Calibri" w:eastAsia="Calibri" w:hAnsi="Calibri" w:cs="Helvetica-Narrow"/>
          <w:sz w:val="22"/>
          <w:szCs w:val="22"/>
        </w:rPr>
        <w:t xml:space="preserve"> </w:t>
      </w:r>
      <w:r w:rsidRPr="004D17B7">
        <w:rPr>
          <w:rFonts w:ascii="Calibri" w:eastAsia="Calibri" w:hAnsi="Calibri" w:cs="Helvetica-Narrow"/>
          <w:sz w:val="22"/>
          <w:szCs w:val="22"/>
        </w:rPr>
        <w:t>obdobné evidence, pokud je v ní zapsán</w:t>
      </w:r>
      <w:r>
        <w:rPr>
          <w:rFonts w:ascii="Calibri" w:eastAsia="Calibri" w:hAnsi="Calibri" w:cs="Helvetica-Narrow"/>
          <w:sz w:val="22"/>
          <w:szCs w:val="22"/>
        </w:rPr>
        <w:t>,</w:t>
      </w:r>
    </w:p>
    <w:p w:rsidR="00F27159" w:rsidRPr="004D17B7" w:rsidRDefault="00F27159" w:rsidP="00F27159">
      <w:pPr>
        <w:numPr>
          <w:ilvl w:val="0"/>
          <w:numId w:val="9"/>
        </w:numPr>
        <w:autoSpaceDE w:val="0"/>
        <w:autoSpaceDN w:val="0"/>
        <w:adjustRightInd w:val="0"/>
        <w:ind w:left="1276" w:hanging="283"/>
        <w:jc w:val="both"/>
        <w:rPr>
          <w:rFonts w:ascii="Calibri" w:eastAsia="Calibri" w:hAnsi="Calibri" w:cs="Helvetica-Narrow"/>
          <w:sz w:val="22"/>
          <w:szCs w:val="22"/>
        </w:rPr>
      </w:pPr>
      <w:r w:rsidRPr="004D17B7">
        <w:rPr>
          <w:rFonts w:ascii="Calibri" w:eastAsia="Calibri" w:hAnsi="Calibri" w:cs="Helvetica-Narrow"/>
          <w:sz w:val="22"/>
          <w:szCs w:val="22"/>
        </w:rPr>
        <w:t>§ 54 písmene b) ZVZ – doložením dokladu o oprávn</w:t>
      </w:r>
      <w:r w:rsidRPr="004D17B7">
        <w:rPr>
          <w:rFonts w:ascii="Calibri" w:eastAsia="Calibri" w:hAnsi="Calibri" w:cs="ArialNarrow-OneByteIdentityH"/>
          <w:sz w:val="22"/>
          <w:szCs w:val="22"/>
        </w:rPr>
        <w:t>ě</w:t>
      </w:r>
      <w:r w:rsidRPr="004D17B7">
        <w:rPr>
          <w:rFonts w:ascii="Calibri" w:eastAsia="Calibri" w:hAnsi="Calibri" w:cs="Helvetica-Narrow"/>
          <w:sz w:val="22"/>
          <w:szCs w:val="22"/>
        </w:rPr>
        <w:t>ní k podnikání podle zvláštních právních p</w:t>
      </w:r>
      <w:r w:rsidRPr="004D17B7">
        <w:rPr>
          <w:rFonts w:ascii="Calibri" w:eastAsia="Calibri" w:hAnsi="Calibri" w:cs="ArialNarrow-OneByteIdentityH"/>
          <w:sz w:val="22"/>
          <w:szCs w:val="22"/>
        </w:rPr>
        <w:t>ř</w:t>
      </w:r>
      <w:r w:rsidRPr="004D17B7">
        <w:rPr>
          <w:rFonts w:ascii="Calibri" w:eastAsia="Calibri" w:hAnsi="Calibri" w:cs="Helvetica-Narrow"/>
          <w:sz w:val="22"/>
          <w:szCs w:val="22"/>
        </w:rPr>
        <w:t>edpis</w:t>
      </w:r>
      <w:r w:rsidRPr="004D17B7">
        <w:rPr>
          <w:rFonts w:ascii="Calibri" w:eastAsia="Calibri" w:hAnsi="Calibri" w:cs="ArialNarrow-OneByteIdentityH"/>
          <w:sz w:val="22"/>
          <w:szCs w:val="22"/>
        </w:rPr>
        <w:t>ů</w:t>
      </w:r>
      <w:r>
        <w:rPr>
          <w:rFonts w:ascii="Calibri" w:eastAsia="Calibri" w:hAnsi="Calibri" w:cs="ArialNarrow-OneByteIdentityH"/>
          <w:sz w:val="22"/>
          <w:szCs w:val="22"/>
        </w:rPr>
        <w:t xml:space="preserve"> </w:t>
      </w:r>
      <w:r w:rsidRPr="004D17B7">
        <w:rPr>
          <w:rFonts w:ascii="Calibri" w:eastAsia="Calibri" w:hAnsi="Calibri" w:cs="Helvetica-Narrow"/>
          <w:sz w:val="22"/>
          <w:szCs w:val="22"/>
        </w:rPr>
        <w:t>v rozsahu odpovídajícím p</w:t>
      </w:r>
      <w:r w:rsidRPr="004D17B7">
        <w:rPr>
          <w:rFonts w:ascii="Calibri" w:eastAsia="Calibri" w:hAnsi="Calibri" w:cs="ArialNarrow-OneByteIdentityH"/>
          <w:sz w:val="22"/>
          <w:szCs w:val="22"/>
        </w:rPr>
        <w:t>ř</w:t>
      </w:r>
      <w:r w:rsidRPr="004D17B7">
        <w:rPr>
          <w:rFonts w:ascii="Calibri" w:eastAsia="Calibri" w:hAnsi="Calibri" w:cs="Helvetica-Narrow"/>
          <w:sz w:val="22"/>
          <w:szCs w:val="22"/>
        </w:rPr>
        <w:t>edm</w:t>
      </w:r>
      <w:r w:rsidRPr="004D17B7">
        <w:rPr>
          <w:rFonts w:ascii="Calibri" w:eastAsia="Calibri" w:hAnsi="Calibri" w:cs="ArialNarrow-OneByteIdentityH"/>
          <w:sz w:val="22"/>
          <w:szCs w:val="22"/>
        </w:rPr>
        <w:t>ě</w:t>
      </w:r>
      <w:r w:rsidRPr="004D17B7">
        <w:rPr>
          <w:rFonts w:ascii="Calibri" w:eastAsia="Calibri" w:hAnsi="Calibri" w:cs="Helvetica-Narrow"/>
          <w:sz w:val="22"/>
          <w:szCs w:val="22"/>
        </w:rPr>
        <w:t>tu ve</w:t>
      </w:r>
      <w:r w:rsidRPr="004D17B7">
        <w:rPr>
          <w:rFonts w:ascii="Calibri" w:eastAsia="Calibri" w:hAnsi="Calibri" w:cs="ArialNarrow-OneByteIdentityH"/>
          <w:sz w:val="22"/>
          <w:szCs w:val="22"/>
        </w:rPr>
        <w:t>ř</w:t>
      </w:r>
      <w:r w:rsidRPr="004D17B7">
        <w:rPr>
          <w:rFonts w:ascii="Calibri" w:eastAsia="Calibri" w:hAnsi="Calibri" w:cs="Helvetica-Narrow"/>
          <w:sz w:val="22"/>
          <w:szCs w:val="22"/>
        </w:rPr>
        <w:t>ejné zakázky, zejména doklad prokazující p</w:t>
      </w:r>
      <w:r w:rsidRPr="004D17B7">
        <w:rPr>
          <w:rFonts w:ascii="Calibri" w:eastAsia="Calibri" w:hAnsi="Calibri" w:cs="ArialNarrow-OneByteIdentityH"/>
          <w:sz w:val="22"/>
          <w:szCs w:val="22"/>
        </w:rPr>
        <w:t>ř</w:t>
      </w:r>
      <w:r w:rsidRPr="004D17B7">
        <w:rPr>
          <w:rFonts w:ascii="Calibri" w:eastAsia="Calibri" w:hAnsi="Calibri" w:cs="Helvetica-Narrow"/>
          <w:sz w:val="22"/>
          <w:szCs w:val="22"/>
        </w:rPr>
        <w:t>íslušné živnostenské</w:t>
      </w:r>
      <w:r>
        <w:rPr>
          <w:rFonts w:ascii="Calibri" w:eastAsia="Calibri" w:hAnsi="Calibri" w:cs="Helvetica-Narrow"/>
          <w:sz w:val="22"/>
          <w:szCs w:val="22"/>
        </w:rPr>
        <w:t xml:space="preserve"> </w:t>
      </w:r>
      <w:r w:rsidRPr="004D17B7">
        <w:rPr>
          <w:rFonts w:ascii="Calibri" w:eastAsia="Calibri" w:hAnsi="Calibri" w:cs="Helvetica-Narrow"/>
          <w:sz w:val="22"/>
          <w:szCs w:val="22"/>
        </w:rPr>
        <w:t>oprávn</w:t>
      </w:r>
      <w:r w:rsidRPr="004D17B7">
        <w:rPr>
          <w:rFonts w:ascii="Calibri" w:eastAsia="Calibri" w:hAnsi="Calibri" w:cs="ArialNarrow-OneByteIdentityH"/>
          <w:sz w:val="22"/>
          <w:szCs w:val="22"/>
        </w:rPr>
        <w:t>ě</w:t>
      </w:r>
      <w:r w:rsidRPr="004D17B7">
        <w:rPr>
          <w:rFonts w:ascii="Calibri" w:eastAsia="Calibri" w:hAnsi="Calibri" w:cs="Helvetica-Narrow"/>
          <w:sz w:val="22"/>
          <w:szCs w:val="22"/>
        </w:rPr>
        <w:t xml:space="preserve">ní </w:t>
      </w:r>
      <w:r w:rsidRPr="004D17B7">
        <w:rPr>
          <w:rFonts w:ascii="Calibri" w:eastAsia="Calibri" w:hAnsi="Calibri" w:cs="ArialNarrow-OneByteIdentityH"/>
          <w:sz w:val="22"/>
          <w:szCs w:val="22"/>
        </w:rPr>
        <w:t>č</w:t>
      </w:r>
      <w:r w:rsidRPr="004D17B7">
        <w:rPr>
          <w:rFonts w:ascii="Calibri" w:eastAsia="Calibri" w:hAnsi="Calibri" w:cs="Helvetica-Narrow"/>
          <w:sz w:val="22"/>
          <w:szCs w:val="22"/>
        </w:rPr>
        <w:t>i licenci</w:t>
      </w:r>
      <w:r>
        <w:rPr>
          <w:rFonts w:ascii="Calibri" w:eastAsia="Calibri" w:hAnsi="Calibri" w:cs="Helvetica-Narrow"/>
          <w:sz w:val="22"/>
          <w:szCs w:val="22"/>
        </w:rPr>
        <w:t>.</w:t>
      </w:r>
    </w:p>
    <w:p w:rsidR="00F27159" w:rsidRDefault="00F27159" w:rsidP="00F27159">
      <w:pPr>
        <w:keepLines/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</w:p>
    <w:p w:rsidR="00F27159" w:rsidRPr="00887B5C" w:rsidRDefault="00F27159" w:rsidP="00F27159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Další požadavky zadavatele</w:t>
      </w:r>
    </w:p>
    <w:p w:rsidR="00F27159" w:rsidRPr="00887B5C" w:rsidRDefault="00F27159" w:rsidP="00F2715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87B5C">
        <w:rPr>
          <w:rFonts w:ascii="Calibri" w:hAnsi="Calibri"/>
          <w:sz w:val="22"/>
          <w:szCs w:val="22"/>
        </w:rPr>
        <w:t>Uchazeč v nabídce uvede délku záruky</w:t>
      </w:r>
      <w:r w:rsidR="00C400E3">
        <w:rPr>
          <w:rFonts w:ascii="Calibri" w:hAnsi="Calibri"/>
          <w:sz w:val="22"/>
          <w:szCs w:val="22"/>
        </w:rPr>
        <w:t xml:space="preserve"> na provedené úpravy pozemku po demolici stavby</w:t>
      </w:r>
      <w:r w:rsidRPr="00887B5C">
        <w:rPr>
          <w:rFonts w:ascii="Calibri" w:hAnsi="Calibri"/>
          <w:sz w:val="22"/>
          <w:szCs w:val="22"/>
        </w:rPr>
        <w:t>.</w:t>
      </w:r>
    </w:p>
    <w:p w:rsidR="00F27159" w:rsidRPr="00887B5C" w:rsidRDefault="00F27159" w:rsidP="00F2715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87B5C">
        <w:rPr>
          <w:rFonts w:ascii="Calibri" w:hAnsi="Calibri"/>
          <w:sz w:val="22"/>
          <w:szCs w:val="22"/>
        </w:rPr>
        <w:t>Nabídka bude vyhotovena v českém jazyce, v jednom svazku, zabezpečeném takovým způsobem, který znemožní vyjmutí a vložení jednotlivých listů, tj. provázána šňůrkou s přelepením volných konců, opatřených na přelepce razítkem uchazeče. Jednotlivé stránky musí být</w:t>
      </w:r>
      <w:r w:rsidRPr="00887B5C">
        <w:rPr>
          <w:rFonts w:ascii="Calibri" w:hAnsi="Calibri"/>
          <w:i/>
          <w:iCs/>
          <w:sz w:val="22"/>
          <w:szCs w:val="22"/>
        </w:rPr>
        <w:t xml:space="preserve"> </w:t>
      </w:r>
      <w:r w:rsidRPr="00887B5C">
        <w:rPr>
          <w:rFonts w:ascii="Calibri" w:hAnsi="Calibri"/>
          <w:sz w:val="22"/>
          <w:szCs w:val="22"/>
        </w:rPr>
        <w:t>očíslovány a součástí nabídky musí být seznam stran</w:t>
      </w:r>
      <w:r w:rsidRPr="00887B5C">
        <w:rPr>
          <w:rFonts w:ascii="Calibri" w:hAnsi="Calibri"/>
          <w:i/>
          <w:iCs/>
          <w:sz w:val="22"/>
          <w:szCs w:val="22"/>
        </w:rPr>
        <w:t xml:space="preserve">. </w:t>
      </w:r>
      <w:r w:rsidRPr="00887B5C">
        <w:rPr>
          <w:rFonts w:ascii="Calibri" w:hAnsi="Calibri"/>
          <w:sz w:val="22"/>
          <w:szCs w:val="22"/>
        </w:rPr>
        <w:t>Nesplnění tohoto požadavku je důvodem k vyloučení uchazeče.</w:t>
      </w:r>
    </w:p>
    <w:p w:rsidR="00F27159" w:rsidRPr="00887B5C" w:rsidRDefault="00F27159" w:rsidP="00F2715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87B5C">
        <w:rPr>
          <w:rFonts w:ascii="Calibri" w:hAnsi="Calibri"/>
          <w:sz w:val="22"/>
          <w:szCs w:val="22"/>
        </w:rPr>
        <w:t>Zadavatel nehradí uchazeči náklady, spojené s vypracováním a doručením nabídky.</w:t>
      </w:r>
    </w:p>
    <w:p w:rsidR="00F27159" w:rsidRPr="00887B5C" w:rsidRDefault="00F27159" w:rsidP="00F2715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87B5C">
        <w:rPr>
          <w:rFonts w:ascii="Calibri" w:hAnsi="Calibri"/>
          <w:sz w:val="22"/>
          <w:szCs w:val="22"/>
        </w:rPr>
        <w:t>Zadavatel nepřipouští variantní řešení.</w:t>
      </w:r>
    </w:p>
    <w:p w:rsidR="00F27159" w:rsidRDefault="00F27159" w:rsidP="00F2715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87B5C">
        <w:rPr>
          <w:rFonts w:ascii="Calibri" w:hAnsi="Calibri"/>
          <w:sz w:val="22"/>
          <w:szCs w:val="22"/>
        </w:rPr>
        <w:t>Každý uchazeč je oprávněn předložit pouze jednu nabídku.</w:t>
      </w:r>
    </w:p>
    <w:p w:rsidR="0060396E" w:rsidRPr="00887B5C" w:rsidRDefault="0060396E" w:rsidP="00F2715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Uchazeč předloží podepsaný návrh smlouvy o dílo.</w:t>
      </w:r>
    </w:p>
    <w:p w:rsidR="00F27159" w:rsidRDefault="00F27159" w:rsidP="00F27159">
      <w:pPr>
        <w:keepLines/>
        <w:tabs>
          <w:tab w:val="num" w:pos="360"/>
        </w:tabs>
        <w:spacing w:line="240" w:lineRule="atLeast"/>
        <w:jc w:val="both"/>
        <w:rPr>
          <w:rFonts w:ascii="Calibri" w:hAnsi="Calibri"/>
          <w:color w:val="FF0000"/>
          <w:sz w:val="22"/>
          <w:szCs w:val="22"/>
        </w:rPr>
      </w:pPr>
    </w:p>
    <w:p w:rsidR="00F27159" w:rsidRPr="00887B5C" w:rsidRDefault="00F27159" w:rsidP="00F27159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  <w:r w:rsidRPr="00887B5C">
        <w:rPr>
          <w:rFonts w:ascii="Calibri" w:hAnsi="Calibri"/>
          <w:sz w:val="22"/>
          <w:szCs w:val="22"/>
          <w:u w:val="single"/>
        </w:rPr>
        <w:t>Způsob hodnocení nabídek</w:t>
      </w:r>
    </w:p>
    <w:p w:rsidR="00F27159" w:rsidRDefault="00F27159" w:rsidP="00C400E3">
      <w:pPr>
        <w:keepLines/>
        <w:spacing w:line="240" w:lineRule="atLeast"/>
        <w:ind w:left="360"/>
        <w:jc w:val="both"/>
        <w:rPr>
          <w:rFonts w:ascii="Calibri" w:hAnsi="Calibri"/>
          <w:b/>
          <w:sz w:val="22"/>
          <w:szCs w:val="22"/>
        </w:rPr>
      </w:pPr>
      <w:r w:rsidRPr="00887B5C">
        <w:rPr>
          <w:rFonts w:ascii="Calibri" w:hAnsi="Calibri"/>
          <w:sz w:val="22"/>
          <w:szCs w:val="22"/>
        </w:rPr>
        <w:t xml:space="preserve">Základním hodnotícím kriteriem je nabídková cena. </w:t>
      </w:r>
      <w:r w:rsidR="00C400E3">
        <w:rPr>
          <w:rFonts w:ascii="Calibri" w:hAnsi="Calibri"/>
          <w:sz w:val="22"/>
          <w:szCs w:val="22"/>
        </w:rPr>
        <w:t>Nejvhodnější nabídkou bude nabídka s nejnižší nabídkovou cenou.</w:t>
      </w:r>
    </w:p>
    <w:p w:rsidR="00F27159" w:rsidRDefault="00F27159" w:rsidP="00F27159">
      <w:pPr>
        <w:keepLines/>
        <w:spacing w:line="240" w:lineRule="atLeast"/>
        <w:jc w:val="both"/>
        <w:rPr>
          <w:rFonts w:ascii="Calibri" w:hAnsi="Calibri"/>
          <w:b/>
          <w:sz w:val="22"/>
          <w:szCs w:val="22"/>
        </w:rPr>
      </w:pPr>
    </w:p>
    <w:p w:rsidR="00F27159" w:rsidRPr="004D17B7" w:rsidRDefault="00F27159" w:rsidP="00F27159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/>
          <w:sz w:val="22"/>
          <w:szCs w:val="22"/>
        </w:rPr>
      </w:pPr>
      <w:r w:rsidRPr="004D17B7">
        <w:rPr>
          <w:rFonts w:ascii="Calibri" w:hAnsi="Calibri"/>
          <w:sz w:val="22"/>
          <w:szCs w:val="22"/>
          <w:u w:val="single"/>
        </w:rPr>
        <w:t>Práva zadavatele</w:t>
      </w:r>
    </w:p>
    <w:p w:rsidR="00F27159" w:rsidRPr="004D17B7" w:rsidRDefault="00F27159" w:rsidP="00F27159">
      <w:pPr>
        <w:keepLines/>
        <w:numPr>
          <w:ilvl w:val="3"/>
          <w:numId w:val="6"/>
        </w:numPr>
        <w:tabs>
          <w:tab w:val="clear" w:pos="2880"/>
          <w:tab w:val="num" w:pos="360"/>
        </w:tabs>
        <w:spacing w:line="240" w:lineRule="atLeast"/>
        <w:ind w:left="709"/>
        <w:jc w:val="both"/>
        <w:rPr>
          <w:rFonts w:ascii="Calibri" w:hAnsi="Calibri"/>
          <w:sz w:val="22"/>
          <w:szCs w:val="22"/>
        </w:rPr>
      </w:pPr>
      <w:r w:rsidRPr="004D17B7">
        <w:rPr>
          <w:rFonts w:ascii="Calibri" w:hAnsi="Calibri"/>
          <w:sz w:val="22"/>
          <w:szCs w:val="22"/>
        </w:rPr>
        <w:t xml:space="preserve">Zadavatel má právo na základě posouzení a hodnocení nabídek rozhodnout o výběru nejvhodnější nabídky. </w:t>
      </w:r>
    </w:p>
    <w:p w:rsidR="00F27159" w:rsidRPr="004D17B7" w:rsidRDefault="00F27159" w:rsidP="00F27159">
      <w:pPr>
        <w:keepLines/>
        <w:numPr>
          <w:ilvl w:val="3"/>
          <w:numId w:val="6"/>
        </w:numPr>
        <w:tabs>
          <w:tab w:val="clear" w:pos="2880"/>
        </w:tabs>
        <w:spacing w:line="240" w:lineRule="atLeast"/>
        <w:ind w:left="709"/>
        <w:jc w:val="both"/>
        <w:rPr>
          <w:rFonts w:ascii="Calibri" w:hAnsi="Calibri"/>
          <w:sz w:val="22"/>
          <w:szCs w:val="22"/>
        </w:rPr>
      </w:pPr>
      <w:r w:rsidRPr="004D17B7">
        <w:rPr>
          <w:rFonts w:ascii="Calibri" w:hAnsi="Calibri"/>
          <w:sz w:val="22"/>
          <w:szCs w:val="22"/>
        </w:rPr>
        <w:t xml:space="preserve">Zadavatel si vyhrazuje právo na odmítnutí všech nabídek a na zrušení veřejné zakázky. </w:t>
      </w:r>
    </w:p>
    <w:p w:rsidR="00F27159" w:rsidRPr="004D17B7" w:rsidRDefault="00F27159" w:rsidP="00F27159">
      <w:pPr>
        <w:keepLines/>
        <w:numPr>
          <w:ilvl w:val="3"/>
          <w:numId w:val="6"/>
        </w:numPr>
        <w:tabs>
          <w:tab w:val="clear" w:pos="2880"/>
        </w:tabs>
        <w:spacing w:line="240" w:lineRule="atLeast"/>
        <w:ind w:left="709" w:right="-67"/>
        <w:jc w:val="both"/>
        <w:rPr>
          <w:rFonts w:ascii="Calibri" w:hAnsi="Calibri"/>
          <w:sz w:val="22"/>
          <w:szCs w:val="22"/>
        </w:rPr>
      </w:pPr>
      <w:r w:rsidRPr="004D17B7">
        <w:rPr>
          <w:rFonts w:ascii="Calibri" w:hAnsi="Calibri"/>
          <w:sz w:val="22"/>
          <w:szCs w:val="22"/>
        </w:rPr>
        <w:t>Zadavatel si vyhrazuje právo vyloučit z další účasti uchazeče, jehož nabídka je z hlediska požadavků a podmínek, stanovených zadavatelem, neúplná.</w:t>
      </w:r>
    </w:p>
    <w:p w:rsidR="00F27159" w:rsidRPr="004D17B7" w:rsidRDefault="00F27159" w:rsidP="00F27159">
      <w:pPr>
        <w:keepLines/>
        <w:numPr>
          <w:ilvl w:val="3"/>
          <w:numId w:val="6"/>
        </w:numPr>
        <w:tabs>
          <w:tab w:val="clear" w:pos="2880"/>
        </w:tabs>
        <w:spacing w:line="240" w:lineRule="atLeast"/>
        <w:ind w:left="709" w:right="-67"/>
        <w:jc w:val="both"/>
        <w:rPr>
          <w:rFonts w:ascii="Calibri" w:hAnsi="Calibri"/>
          <w:sz w:val="22"/>
          <w:szCs w:val="22"/>
        </w:rPr>
      </w:pPr>
      <w:r w:rsidRPr="004D17B7">
        <w:rPr>
          <w:rFonts w:ascii="Calibri" w:hAnsi="Calibri"/>
          <w:sz w:val="22"/>
          <w:szCs w:val="22"/>
        </w:rPr>
        <w:t xml:space="preserve">Výběrem nejvhodnější nabídky nevzniká právní vztah. </w:t>
      </w:r>
    </w:p>
    <w:p w:rsidR="00F27159" w:rsidRPr="004D17B7" w:rsidRDefault="00F27159" w:rsidP="00F27159">
      <w:pPr>
        <w:keepLines/>
        <w:spacing w:line="240" w:lineRule="atLeast"/>
        <w:ind w:left="709" w:right="-67"/>
        <w:jc w:val="both"/>
        <w:rPr>
          <w:rFonts w:ascii="Calibri" w:hAnsi="Calibri"/>
          <w:sz w:val="22"/>
          <w:szCs w:val="22"/>
        </w:rPr>
      </w:pPr>
    </w:p>
    <w:p w:rsidR="00F27159" w:rsidRPr="004D17B7" w:rsidRDefault="00F27159" w:rsidP="00F27159">
      <w:pPr>
        <w:keepLines/>
        <w:spacing w:line="240" w:lineRule="atLeast"/>
        <w:ind w:left="709" w:right="-67"/>
        <w:jc w:val="both"/>
        <w:rPr>
          <w:rFonts w:ascii="Calibri" w:hAnsi="Calibri"/>
          <w:sz w:val="22"/>
          <w:szCs w:val="22"/>
        </w:rPr>
      </w:pPr>
    </w:p>
    <w:p w:rsidR="00F27159" w:rsidRPr="004D17B7" w:rsidRDefault="00F27159" w:rsidP="00F27159">
      <w:pPr>
        <w:pStyle w:val="Zkladntext3"/>
        <w:rPr>
          <w:rFonts w:ascii="Calibri" w:hAnsi="Calibri" w:cs="Times New Roman"/>
          <w:b/>
          <w:bCs/>
          <w:szCs w:val="22"/>
        </w:rPr>
      </w:pPr>
      <w:r w:rsidRPr="004D17B7">
        <w:rPr>
          <w:rFonts w:ascii="Calibri" w:hAnsi="Calibri" w:cs="Times New Roman"/>
          <w:b/>
          <w:bCs/>
          <w:szCs w:val="22"/>
        </w:rPr>
        <w:t xml:space="preserve">Veškeré záležitosti, týkající se této výzvy můžete konzultovat s odpovědným pracovníkem odboru financí a správy majetku – </w:t>
      </w:r>
      <w:r w:rsidR="008D211A">
        <w:rPr>
          <w:rFonts w:ascii="Calibri" w:hAnsi="Calibri" w:cs="Times New Roman"/>
          <w:b/>
          <w:bCs/>
          <w:szCs w:val="22"/>
        </w:rPr>
        <w:t>p. Oldřichem Dolákem</w:t>
      </w:r>
      <w:r w:rsidRPr="004D17B7">
        <w:rPr>
          <w:rFonts w:ascii="Calibri" w:hAnsi="Calibri" w:cs="Times New Roman"/>
          <w:b/>
          <w:bCs/>
          <w:szCs w:val="22"/>
        </w:rPr>
        <w:t xml:space="preserve"> osobně, na tel. č.: 599 421 02</w:t>
      </w:r>
      <w:r w:rsidR="008D211A">
        <w:rPr>
          <w:rFonts w:ascii="Calibri" w:hAnsi="Calibri" w:cs="Times New Roman"/>
          <w:b/>
          <w:bCs/>
          <w:szCs w:val="22"/>
        </w:rPr>
        <w:t>9</w:t>
      </w:r>
      <w:r w:rsidRPr="004D17B7">
        <w:rPr>
          <w:rFonts w:ascii="Calibri" w:hAnsi="Calibri" w:cs="Times New Roman"/>
          <w:b/>
          <w:bCs/>
          <w:szCs w:val="22"/>
        </w:rPr>
        <w:t xml:space="preserve">, nebo na elektronické adrese: </w:t>
      </w:r>
      <w:proofErr w:type="spellStart"/>
      <w:r w:rsidR="008D211A">
        <w:rPr>
          <w:rFonts w:ascii="Calibri" w:hAnsi="Calibri" w:cs="Times New Roman"/>
          <w:b/>
          <w:bCs/>
          <w:szCs w:val="22"/>
        </w:rPr>
        <w:t>odolak</w:t>
      </w:r>
      <w:proofErr w:type="spellEnd"/>
      <w:r w:rsidRPr="004D17B7">
        <w:rPr>
          <w:rFonts w:ascii="Calibri" w:hAnsi="Calibri" w:cs="Times New Roman"/>
          <w:b/>
          <w:bCs/>
          <w:szCs w:val="22"/>
        </w:rPr>
        <w:t xml:space="preserve">@svinov.ostrava.cz. </w:t>
      </w:r>
    </w:p>
    <w:p w:rsidR="00F27159" w:rsidRPr="004D17B7" w:rsidRDefault="00F27159" w:rsidP="00F27159">
      <w:pPr>
        <w:jc w:val="both"/>
        <w:rPr>
          <w:rFonts w:ascii="Calibri" w:hAnsi="Calibri"/>
          <w:sz w:val="22"/>
          <w:szCs w:val="22"/>
        </w:rPr>
      </w:pPr>
    </w:p>
    <w:p w:rsidR="00F27159" w:rsidRPr="004D17B7" w:rsidRDefault="00F27159" w:rsidP="00F27159">
      <w:pPr>
        <w:keepLines/>
        <w:spacing w:line="240" w:lineRule="atLeast"/>
        <w:jc w:val="both"/>
        <w:rPr>
          <w:rFonts w:ascii="Calibri" w:hAnsi="Calibri"/>
          <w:sz w:val="22"/>
          <w:szCs w:val="22"/>
        </w:rPr>
      </w:pPr>
      <w:r w:rsidRPr="004D17B7">
        <w:rPr>
          <w:rFonts w:ascii="Calibri" w:hAnsi="Calibri"/>
          <w:sz w:val="22"/>
          <w:szCs w:val="22"/>
        </w:rPr>
        <w:t xml:space="preserve">Zadavatel bude při zadávání této veřejné zakázky postupovat podle Směrnice č. 1/2014, kterou se vydávají zásady a postupy zadávání veřejných zakázek malého rozsahu. Směrnice byla schválena usnesením Rady městského obvodu Svinov č. 1980/121/14 ze dne 10. 03. 2014. </w:t>
      </w:r>
    </w:p>
    <w:p w:rsidR="00F27159" w:rsidRDefault="00F27159" w:rsidP="00F27159">
      <w:pPr>
        <w:jc w:val="both"/>
        <w:rPr>
          <w:rFonts w:ascii="Calibri" w:hAnsi="Calibri"/>
          <w:sz w:val="22"/>
          <w:szCs w:val="22"/>
        </w:rPr>
      </w:pPr>
    </w:p>
    <w:p w:rsidR="00F27159" w:rsidRDefault="00F27159" w:rsidP="00F27159">
      <w:pPr>
        <w:jc w:val="both"/>
        <w:rPr>
          <w:rFonts w:ascii="Calibri" w:hAnsi="Calibri"/>
          <w:sz w:val="22"/>
          <w:szCs w:val="22"/>
        </w:rPr>
      </w:pPr>
    </w:p>
    <w:p w:rsidR="00F27159" w:rsidRPr="004D17B7" w:rsidRDefault="00F27159" w:rsidP="00F27159">
      <w:pPr>
        <w:jc w:val="both"/>
        <w:rPr>
          <w:rFonts w:ascii="Calibri" w:hAnsi="Calibri"/>
          <w:sz w:val="22"/>
          <w:szCs w:val="22"/>
        </w:rPr>
      </w:pPr>
    </w:p>
    <w:p w:rsidR="00F27159" w:rsidRPr="004D17B7" w:rsidRDefault="00F27159" w:rsidP="00F27159">
      <w:pPr>
        <w:jc w:val="both"/>
        <w:rPr>
          <w:rFonts w:ascii="Calibri" w:hAnsi="Calibri"/>
          <w:sz w:val="22"/>
          <w:szCs w:val="22"/>
        </w:rPr>
      </w:pPr>
      <w:r w:rsidRPr="004D17B7">
        <w:rPr>
          <w:rFonts w:ascii="Calibri" w:hAnsi="Calibri"/>
          <w:sz w:val="22"/>
          <w:szCs w:val="22"/>
        </w:rPr>
        <w:t xml:space="preserve">Ing. </w:t>
      </w:r>
      <w:r w:rsidR="008D211A">
        <w:rPr>
          <w:rFonts w:ascii="Calibri" w:hAnsi="Calibri"/>
          <w:sz w:val="22"/>
          <w:szCs w:val="22"/>
        </w:rPr>
        <w:t>Tomáš Mužík</w:t>
      </w:r>
      <w:r w:rsidRPr="004D17B7">
        <w:rPr>
          <w:rFonts w:ascii="Calibri" w:hAnsi="Calibri"/>
          <w:sz w:val="22"/>
          <w:szCs w:val="22"/>
        </w:rPr>
        <w:t xml:space="preserve"> </w:t>
      </w:r>
      <w:r w:rsidRPr="004D17B7">
        <w:rPr>
          <w:rFonts w:ascii="Calibri" w:hAnsi="Calibri"/>
          <w:sz w:val="22"/>
          <w:szCs w:val="22"/>
        </w:rPr>
        <w:tab/>
      </w:r>
      <w:r w:rsidRPr="004D17B7">
        <w:rPr>
          <w:rFonts w:ascii="Calibri" w:hAnsi="Calibri"/>
          <w:sz w:val="22"/>
          <w:szCs w:val="22"/>
        </w:rPr>
        <w:tab/>
      </w:r>
      <w:r w:rsidRPr="004D17B7">
        <w:rPr>
          <w:rFonts w:ascii="Calibri" w:hAnsi="Calibri"/>
          <w:sz w:val="22"/>
          <w:szCs w:val="22"/>
        </w:rPr>
        <w:tab/>
      </w:r>
      <w:r w:rsidRPr="004D17B7">
        <w:rPr>
          <w:rFonts w:ascii="Calibri" w:hAnsi="Calibri"/>
          <w:sz w:val="22"/>
          <w:szCs w:val="22"/>
        </w:rPr>
        <w:tab/>
      </w:r>
      <w:r w:rsidRPr="004D17B7">
        <w:rPr>
          <w:rFonts w:ascii="Calibri" w:hAnsi="Calibri"/>
          <w:sz w:val="22"/>
          <w:szCs w:val="22"/>
        </w:rPr>
        <w:tab/>
      </w:r>
      <w:r w:rsidRPr="004D17B7">
        <w:rPr>
          <w:rFonts w:ascii="Calibri" w:hAnsi="Calibri"/>
          <w:sz w:val="22"/>
          <w:szCs w:val="22"/>
        </w:rPr>
        <w:tab/>
        <w:t xml:space="preserve">  </w:t>
      </w:r>
    </w:p>
    <w:p w:rsidR="00F27159" w:rsidRPr="004D17B7" w:rsidRDefault="00F27159" w:rsidP="00F27159">
      <w:pPr>
        <w:jc w:val="both"/>
        <w:rPr>
          <w:rFonts w:ascii="Calibri" w:hAnsi="Calibri"/>
          <w:sz w:val="22"/>
          <w:szCs w:val="22"/>
        </w:rPr>
      </w:pPr>
      <w:r w:rsidRPr="004D17B7">
        <w:rPr>
          <w:rFonts w:ascii="Calibri" w:hAnsi="Calibri"/>
          <w:sz w:val="22"/>
          <w:szCs w:val="22"/>
        </w:rPr>
        <w:t xml:space="preserve">vedoucí odboru financí a správy majetku                                         </w:t>
      </w:r>
    </w:p>
    <w:p w:rsidR="00F27159" w:rsidRPr="004D17B7" w:rsidRDefault="00F27159" w:rsidP="00F27159">
      <w:pPr>
        <w:jc w:val="both"/>
        <w:rPr>
          <w:rFonts w:ascii="Calibri" w:hAnsi="Calibri"/>
          <w:sz w:val="22"/>
          <w:szCs w:val="22"/>
        </w:rPr>
      </w:pPr>
    </w:p>
    <w:p w:rsidR="00F27159" w:rsidRPr="004D17B7" w:rsidRDefault="00F27159" w:rsidP="00F27159">
      <w:pPr>
        <w:jc w:val="both"/>
        <w:rPr>
          <w:rFonts w:ascii="Calibri" w:hAnsi="Calibri"/>
          <w:sz w:val="22"/>
          <w:szCs w:val="22"/>
        </w:rPr>
      </w:pPr>
    </w:p>
    <w:p w:rsidR="00F27159" w:rsidRDefault="00F27159" w:rsidP="00F27159">
      <w:pPr>
        <w:jc w:val="both"/>
        <w:rPr>
          <w:rFonts w:ascii="Calibri" w:hAnsi="Calibri"/>
          <w:sz w:val="22"/>
          <w:szCs w:val="22"/>
        </w:rPr>
      </w:pPr>
      <w:r w:rsidRPr="004D17B7">
        <w:rPr>
          <w:rFonts w:ascii="Calibri" w:hAnsi="Calibri"/>
          <w:sz w:val="22"/>
          <w:szCs w:val="22"/>
        </w:rPr>
        <w:t xml:space="preserve">Příloha č. 1 – </w:t>
      </w:r>
      <w:r>
        <w:rPr>
          <w:rFonts w:ascii="Calibri" w:hAnsi="Calibri"/>
          <w:sz w:val="22"/>
          <w:szCs w:val="22"/>
        </w:rPr>
        <w:t>Slepý</w:t>
      </w:r>
      <w:r w:rsidRPr="004D17B7">
        <w:rPr>
          <w:rFonts w:ascii="Calibri" w:hAnsi="Calibri"/>
          <w:sz w:val="22"/>
          <w:szCs w:val="22"/>
        </w:rPr>
        <w:t xml:space="preserve"> </w:t>
      </w:r>
      <w:r w:rsidR="008D211A">
        <w:rPr>
          <w:rFonts w:ascii="Calibri" w:hAnsi="Calibri"/>
          <w:sz w:val="22"/>
          <w:szCs w:val="22"/>
        </w:rPr>
        <w:t xml:space="preserve">položkový </w:t>
      </w:r>
      <w:r w:rsidRPr="004D17B7">
        <w:rPr>
          <w:rFonts w:ascii="Calibri" w:hAnsi="Calibri"/>
          <w:sz w:val="22"/>
          <w:szCs w:val="22"/>
        </w:rPr>
        <w:t>rozpočet</w:t>
      </w:r>
      <w:r>
        <w:rPr>
          <w:rFonts w:ascii="Calibri" w:hAnsi="Calibri"/>
          <w:sz w:val="22"/>
          <w:szCs w:val="22"/>
        </w:rPr>
        <w:t>, vč. rekapitulace a krycího listu</w:t>
      </w:r>
      <w:r w:rsidRPr="004D17B7">
        <w:rPr>
          <w:rFonts w:ascii="Calibri" w:hAnsi="Calibri"/>
          <w:sz w:val="22"/>
          <w:szCs w:val="22"/>
        </w:rPr>
        <w:t xml:space="preserve"> </w:t>
      </w:r>
    </w:p>
    <w:p w:rsidR="008D211A" w:rsidRDefault="008D211A" w:rsidP="00F27159">
      <w:pPr>
        <w:jc w:val="both"/>
        <w:rPr>
          <w:rFonts w:ascii="Calibri" w:hAnsi="Calibri"/>
          <w:sz w:val="22"/>
          <w:szCs w:val="22"/>
        </w:rPr>
      </w:pPr>
    </w:p>
    <w:p w:rsidR="008D211A" w:rsidRDefault="008D211A" w:rsidP="008D211A">
      <w:pPr>
        <w:jc w:val="both"/>
        <w:rPr>
          <w:rFonts w:ascii="Calibri" w:hAnsi="Calibri" w:cs="Calibri"/>
        </w:rPr>
      </w:pPr>
      <w:r w:rsidRPr="008D211A">
        <w:rPr>
          <w:rFonts w:ascii="Calibri" w:hAnsi="Calibri"/>
          <w:i/>
          <w:sz w:val="22"/>
          <w:szCs w:val="22"/>
        </w:rPr>
        <w:t xml:space="preserve">Text této výzvy byl schválen usnesením Rady městského obvodu Svinov č. ……. </w:t>
      </w:r>
      <w:proofErr w:type="gramStart"/>
      <w:r w:rsidRPr="008D211A">
        <w:rPr>
          <w:rFonts w:ascii="Calibri" w:hAnsi="Calibri"/>
          <w:i/>
          <w:sz w:val="22"/>
          <w:szCs w:val="22"/>
        </w:rPr>
        <w:t>ze</w:t>
      </w:r>
      <w:proofErr w:type="gramEnd"/>
      <w:r w:rsidRPr="008D211A">
        <w:rPr>
          <w:rFonts w:ascii="Calibri" w:hAnsi="Calibri"/>
          <w:i/>
          <w:sz w:val="22"/>
          <w:szCs w:val="22"/>
        </w:rPr>
        <w:t xml:space="preserve"> dne 25. 05. 2015.</w:t>
      </w:r>
    </w:p>
    <w:sectPr w:rsidR="008D211A" w:rsidSect="00F93A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200"/>
    <w:multiLevelType w:val="hybridMultilevel"/>
    <w:tmpl w:val="55C25B62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7386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D21724"/>
    <w:multiLevelType w:val="hybridMultilevel"/>
    <w:tmpl w:val="F6780240"/>
    <w:lvl w:ilvl="0" w:tplc="F0545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3EE80D26"/>
    <w:multiLevelType w:val="multilevel"/>
    <w:tmpl w:val="257EC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0B43391"/>
    <w:multiLevelType w:val="hybridMultilevel"/>
    <w:tmpl w:val="8E8289B0"/>
    <w:lvl w:ilvl="0" w:tplc="1DCC9F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AFE67FE"/>
    <w:multiLevelType w:val="hybridMultilevel"/>
    <w:tmpl w:val="83E4224A"/>
    <w:lvl w:ilvl="0" w:tplc="F0545AF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E667FE3"/>
    <w:multiLevelType w:val="hybridMultilevel"/>
    <w:tmpl w:val="BD9A5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65239"/>
    <w:multiLevelType w:val="hybridMultilevel"/>
    <w:tmpl w:val="23306C8E"/>
    <w:lvl w:ilvl="0" w:tplc="64F69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applyBreakingRules/>
  </w:compat>
  <w:rsids>
    <w:rsidRoot w:val="005829EB"/>
    <w:rsid w:val="000149D0"/>
    <w:rsid w:val="000B6251"/>
    <w:rsid w:val="001228C1"/>
    <w:rsid w:val="00143C15"/>
    <w:rsid w:val="001773ED"/>
    <w:rsid w:val="00190A16"/>
    <w:rsid w:val="00202FEC"/>
    <w:rsid w:val="00274AC8"/>
    <w:rsid w:val="002D6369"/>
    <w:rsid w:val="00304193"/>
    <w:rsid w:val="00311C5F"/>
    <w:rsid w:val="00324B97"/>
    <w:rsid w:val="003F65CE"/>
    <w:rsid w:val="00410949"/>
    <w:rsid w:val="00484DE9"/>
    <w:rsid w:val="00516286"/>
    <w:rsid w:val="005829EB"/>
    <w:rsid w:val="0060396E"/>
    <w:rsid w:val="00657D2D"/>
    <w:rsid w:val="00683963"/>
    <w:rsid w:val="006A64DE"/>
    <w:rsid w:val="006F13C3"/>
    <w:rsid w:val="007F642B"/>
    <w:rsid w:val="007F69F9"/>
    <w:rsid w:val="008521F7"/>
    <w:rsid w:val="00881002"/>
    <w:rsid w:val="008D211A"/>
    <w:rsid w:val="008E23ED"/>
    <w:rsid w:val="0093063C"/>
    <w:rsid w:val="009B6D92"/>
    <w:rsid w:val="00A46266"/>
    <w:rsid w:val="00AC34DB"/>
    <w:rsid w:val="00B317CF"/>
    <w:rsid w:val="00B84FDE"/>
    <w:rsid w:val="00BC21B6"/>
    <w:rsid w:val="00BD1626"/>
    <w:rsid w:val="00C400E3"/>
    <w:rsid w:val="00CA6E83"/>
    <w:rsid w:val="00CE1E2D"/>
    <w:rsid w:val="00CE23A7"/>
    <w:rsid w:val="00D730FF"/>
    <w:rsid w:val="00E22148"/>
    <w:rsid w:val="00F27159"/>
    <w:rsid w:val="00F93A64"/>
    <w:rsid w:val="00FB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1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71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71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84DE9"/>
    <w:pPr>
      <w:keepNext/>
      <w:keepLines/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71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15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715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29EB"/>
    <w:rPr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484DE9"/>
    <w:rPr>
      <w:rFonts w:ascii="Arial" w:eastAsia="Times New Roman" w:hAnsi="Arial" w:cs="Arial"/>
      <w:b/>
      <w:bCs/>
      <w:lang w:eastAsia="cs-CZ"/>
    </w:rPr>
  </w:style>
  <w:style w:type="paragraph" w:styleId="Nzev">
    <w:name w:val="Title"/>
    <w:basedOn w:val="Normln"/>
    <w:link w:val="NzevChar"/>
    <w:qFormat/>
    <w:rsid w:val="00484DE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84DE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84DE9"/>
    <w:pPr>
      <w:jc w:val="both"/>
    </w:pPr>
    <w:rPr>
      <w:color w:val="FF0000"/>
    </w:rPr>
  </w:style>
  <w:style w:type="character" w:customStyle="1" w:styleId="ZkladntextChar">
    <w:name w:val="Základní text Char"/>
    <w:basedOn w:val="Standardnpsmoodstavce"/>
    <w:link w:val="Zkladntext"/>
    <w:semiHidden/>
    <w:rsid w:val="00484DE9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484DE9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484DE9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84DE9"/>
    <w:pPr>
      <w:keepLines/>
      <w:spacing w:line="240" w:lineRule="atLeast"/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4D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484DE9"/>
    <w:pPr>
      <w:keepLines/>
      <w:tabs>
        <w:tab w:val="num" w:pos="360"/>
      </w:tabs>
      <w:spacing w:line="240" w:lineRule="atLeast"/>
      <w:ind w:left="360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4D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410949"/>
  </w:style>
  <w:style w:type="character" w:customStyle="1" w:styleId="nowrap">
    <w:name w:val="nowrap"/>
    <w:basedOn w:val="Standardnpsmoodstavce"/>
    <w:rsid w:val="00410949"/>
  </w:style>
  <w:style w:type="character" w:customStyle="1" w:styleId="Nadpis1Char">
    <w:name w:val="Nadpis 1 Char"/>
    <w:basedOn w:val="Standardnpsmoodstavce"/>
    <w:link w:val="Nadpis1"/>
    <w:uiPriority w:val="9"/>
    <w:rsid w:val="00F27159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7159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7159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7159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7159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71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71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cp:lastModifiedBy>svin24</cp:lastModifiedBy>
  <cp:revision>5</cp:revision>
  <cp:lastPrinted>2015-05-27T12:24:00Z</cp:lastPrinted>
  <dcterms:created xsi:type="dcterms:W3CDTF">2015-05-27T12:24:00Z</dcterms:created>
  <dcterms:modified xsi:type="dcterms:W3CDTF">2015-05-28T05:50:00Z</dcterms:modified>
</cp:coreProperties>
</file>