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C0" w:rsidRDefault="00A144C0" w:rsidP="00A144C0">
      <w:pPr>
        <w:pStyle w:val="Titulkahlavninadpis"/>
        <w:rPr>
          <w:sz w:val="96"/>
          <w:szCs w:val="96"/>
        </w:rPr>
      </w:pPr>
      <w:r>
        <w:rPr>
          <w:sz w:val="96"/>
          <w:szCs w:val="96"/>
        </w:rPr>
        <w:t>Usnesení</w:t>
      </w:r>
    </w:p>
    <w:p w:rsidR="00A144C0" w:rsidRDefault="00A144C0" w:rsidP="00A144C0">
      <w:pPr>
        <w:jc w:val="both"/>
        <w:rPr>
          <w:color w:val="0D0D0D"/>
        </w:rPr>
      </w:pPr>
    </w:p>
    <w:p w:rsidR="00A144C0" w:rsidRDefault="00A144C0" w:rsidP="00A144C0">
      <w:pPr>
        <w:pStyle w:val="Titulkapodnadpis"/>
        <w:spacing w:line="360" w:lineRule="auto"/>
      </w:pPr>
      <w:r>
        <w:t xml:space="preserve">133. schůze Rady městského obvodu Svinov, konané </w:t>
      </w:r>
    </w:p>
    <w:p w:rsidR="00A144C0" w:rsidRDefault="00A144C0" w:rsidP="00A144C0">
      <w:pPr>
        <w:pStyle w:val="Titulkapodnadpis"/>
        <w:spacing w:line="360" w:lineRule="auto"/>
      </w:pPr>
      <w:r>
        <w:t xml:space="preserve">dne </w:t>
      </w:r>
      <w:proofErr w:type="gramStart"/>
      <w:r>
        <w:t>10.07.2014</w:t>
      </w:r>
      <w:proofErr w:type="gramEnd"/>
      <w:r>
        <w:t xml:space="preserve"> </w:t>
      </w:r>
    </w:p>
    <w:p w:rsidR="00A144C0" w:rsidRDefault="00A144C0" w:rsidP="00A144C0"/>
    <w:p w:rsidR="00A144C0" w:rsidRDefault="00A144C0" w:rsidP="00A144C0"/>
    <w:p w:rsidR="00A144C0" w:rsidRPr="006C4B43" w:rsidRDefault="00A144C0" w:rsidP="00A144C0">
      <w:pPr>
        <w:rPr>
          <w:b/>
        </w:rPr>
      </w:pPr>
      <w:r w:rsidRPr="006C4B43">
        <w:rPr>
          <w:b/>
        </w:rPr>
        <w:t>2163/133/14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4B43">
        <w:rPr>
          <w:b/>
        </w:rPr>
        <w:t>M. č. 2</w:t>
      </w:r>
    </w:p>
    <w:p w:rsidR="00A144C0" w:rsidRDefault="00A144C0" w:rsidP="00A144C0">
      <w:pPr>
        <w:rPr>
          <w:b/>
        </w:rPr>
      </w:pPr>
      <w:r w:rsidRPr="006C4B43">
        <w:rPr>
          <w:b/>
        </w:rPr>
        <w:t>Rada městského</w:t>
      </w:r>
      <w:r>
        <w:rPr>
          <w:b/>
        </w:rPr>
        <w:t xml:space="preserve"> </w:t>
      </w:r>
      <w:r w:rsidRPr="006C4B43">
        <w:rPr>
          <w:b/>
        </w:rPr>
        <w:t xml:space="preserve">obvodu Svinov </w:t>
      </w:r>
    </w:p>
    <w:p w:rsidR="00A144C0" w:rsidRDefault="00A144C0" w:rsidP="00A144C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p r o j e d n a l a</w:t>
      </w:r>
    </w:p>
    <w:p w:rsidR="00A144C0" w:rsidRPr="00387BBB" w:rsidRDefault="00A144C0" w:rsidP="00A144C0">
      <w:pPr>
        <w:jc w:val="both"/>
      </w:pPr>
      <w:r w:rsidRPr="00387BBB">
        <w:rPr>
          <w:bCs/>
        </w:rPr>
        <w:t xml:space="preserve">zprávu o realizaci elektronické aukce na výběr zhotovitele veřejné zakázky malého rozsahu  </w:t>
      </w:r>
      <w:r w:rsidRPr="00387BBB">
        <w:rPr>
          <w:sz w:val="22"/>
          <w:szCs w:val="22"/>
        </w:rPr>
        <w:t xml:space="preserve">„Sanace </w:t>
      </w:r>
      <w:proofErr w:type="spellStart"/>
      <w:r w:rsidRPr="00387BBB">
        <w:rPr>
          <w:sz w:val="22"/>
          <w:szCs w:val="22"/>
        </w:rPr>
        <w:t>hydroizolace</w:t>
      </w:r>
      <w:proofErr w:type="spellEnd"/>
      <w:r w:rsidRPr="00387BBB">
        <w:rPr>
          <w:sz w:val="22"/>
          <w:szCs w:val="22"/>
        </w:rPr>
        <w:t xml:space="preserve">  a navazujících konstrukcí v suterénu bytového domu </w:t>
      </w:r>
      <w:proofErr w:type="spellStart"/>
      <w:proofErr w:type="gramStart"/>
      <w:r w:rsidRPr="00387BBB">
        <w:rPr>
          <w:sz w:val="22"/>
          <w:szCs w:val="22"/>
        </w:rPr>
        <w:t>č.p</w:t>
      </w:r>
      <w:proofErr w:type="spellEnd"/>
      <w:r w:rsidRPr="00387BBB">
        <w:rPr>
          <w:sz w:val="22"/>
          <w:szCs w:val="22"/>
        </w:rPr>
        <w:t>.</w:t>
      </w:r>
      <w:proofErr w:type="gramEnd"/>
      <w:r w:rsidRPr="00387BBB">
        <w:rPr>
          <w:sz w:val="22"/>
          <w:szCs w:val="22"/>
        </w:rPr>
        <w:t xml:space="preserve"> 55 na ulici Bratří Sedláčků v </w:t>
      </w:r>
      <w:proofErr w:type="spellStart"/>
      <w:r w:rsidRPr="00387BBB">
        <w:rPr>
          <w:sz w:val="22"/>
          <w:szCs w:val="22"/>
        </w:rPr>
        <w:t>Ostravě</w:t>
      </w:r>
      <w:proofErr w:type="spellEnd"/>
      <w:r w:rsidRPr="00387BBB">
        <w:rPr>
          <w:sz w:val="22"/>
          <w:szCs w:val="22"/>
        </w:rPr>
        <w:t>-</w:t>
      </w:r>
      <w:proofErr w:type="spellStart"/>
      <w:r w:rsidRPr="00387BBB">
        <w:rPr>
          <w:sz w:val="22"/>
          <w:szCs w:val="22"/>
        </w:rPr>
        <w:t>Svinově</w:t>
      </w:r>
      <w:proofErr w:type="spellEnd"/>
      <w:r w:rsidRPr="00387BBB">
        <w:rPr>
          <w:sz w:val="22"/>
          <w:szCs w:val="22"/>
        </w:rPr>
        <w:t xml:space="preserve">“ </w:t>
      </w:r>
      <w:r w:rsidRPr="00387BBB">
        <w:t xml:space="preserve">zpracovanou společností </w:t>
      </w:r>
      <w:proofErr w:type="spellStart"/>
      <w:r w:rsidRPr="00387BBB">
        <w:t>eCentre</w:t>
      </w:r>
      <w:proofErr w:type="spellEnd"/>
      <w:r w:rsidRPr="00387BBB">
        <w:t>, a.s., dle přílohy  předloženého materiálu</w:t>
      </w:r>
    </w:p>
    <w:p w:rsidR="00A144C0" w:rsidRPr="00387BBB" w:rsidRDefault="00A144C0" w:rsidP="00A144C0">
      <w:pPr>
        <w:jc w:val="both"/>
        <w:rPr>
          <w:bCs/>
        </w:rPr>
      </w:pPr>
    </w:p>
    <w:p w:rsidR="00A144C0" w:rsidRPr="00BB5CD6" w:rsidRDefault="00A144C0" w:rsidP="00A144C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BB5CD6">
        <w:rPr>
          <w:b/>
          <w:bCs/>
        </w:rPr>
        <w:t xml:space="preserve">r o z h o d l a </w:t>
      </w:r>
    </w:p>
    <w:p w:rsidR="00A144C0" w:rsidRPr="00387BBB" w:rsidRDefault="00A144C0" w:rsidP="00A144C0">
      <w:pPr>
        <w:jc w:val="both"/>
      </w:pPr>
      <w:r w:rsidRPr="00387BBB">
        <w:rPr>
          <w:bCs/>
        </w:rPr>
        <w:t xml:space="preserve">uzavřít Smlouvu o dílo na veřejnou zakázku malého rozsahu </w:t>
      </w:r>
      <w:r w:rsidRPr="00387BBB">
        <w:rPr>
          <w:sz w:val="22"/>
          <w:szCs w:val="22"/>
        </w:rPr>
        <w:t xml:space="preserve">„Sanace </w:t>
      </w:r>
      <w:proofErr w:type="spellStart"/>
      <w:r w:rsidRPr="00387BBB">
        <w:rPr>
          <w:sz w:val="22"/>
          <w:szCs w:val="22"/>
        </w:rPr>
        <w:t>hydroizolace</w:t>
      </w:r>
      <w:proofErr w:type="spellEnd"/>
      <w:r w:rsidRPr="00387BBB">
        <w:rPr>
          <w:sz w:val="22"/>
          <w:szCs w:val="22"/>
        </w:rPr>
        <w:t xml:space="preserve">  a navazujících konstrukcí v suterénu bytového domu </w:t>
      </w:r>
      <w:proofErr w:type="spellStart"/>
      <w:proofErr w:type="gramStart"/>
      <w:r w:rsidRPr="00387BBB">
        <w:rPr>
          <w:sz w:val="22"/>
          <w:szCs w:val="22"/>
        </w:rPr>
        <w:t>č.p</w:t>
      </w:r>
      <w:proofErr w:type="spellEnd"/>
      <w:r w:rsidRPr="00387BBB">
        <w:rPr>
          <w:sz w:val="22"/>
          <w:szCs w:val="22"/>
        </w:rPr>
        <w:t>.</w:t>
      </w:r>
      <w:proofErr w:type="gramEnd"/>
      <w:r w:rsidRPr="00387BBB">
        <w:rPr>
          <w:sz w:val="22"/>
          <w:szCs w:val="22"/>
        </w:rPr>
        <w:t xml:space="preserve"> 55 na ulici Bratří Sedláčků v </w:t>
      </w:r>
      <w:proofErr w:type="spellStart"/>
      <w:r w:rsidRPr="00387BBB">
        <w:rPr>
          <w:sz w:val="22"/>
          <w:szCs w:val="22"/>
        </w:rPr>
        <w:t>Ostravě</w:t>
      </w:r>
      <w:proofErr w:type="spellEnd"/>
      <w:r w:rsidRPr="00387BBB">
        <w:rPr>
          <w:sz w:val="22"/>
          <w:szCs w:val="22"/>
        </w:rPr>
        <w:t>-</w:t>
      </w:r>
      <w:proofErr w:type="spellStart"/>
      <w:r w:rsidRPr="00387BBB">
        <w:rPr>
          <w:sz w:val="22"/>
          <w:szCs w:val="22"/>
        </w:rPr>
        <w:t>Svinově</w:t>
      </w:r>
      <w:proofErr w:type="spellEnd"/>
      <w:r w:rsidRPr="00387BBB">
        <w:rPr>
          <w:sz w:val="22"/>
          <w:szCs w:val="22"/>
        </w:rPr>
        <w:t>“</w:t>
      </w:r>
      <w:r w:rsidRPr="00387BBB">
        <w:rPr>
          <w:bCs/>
        </w:rPr>
        <w:t xml:space="preserve"> </w:t>
      </w:r>
      <w:r w:rsidRPr="00387BBB">
        <w:t xml:space="preserve">s vítězem výběrového řízení: společností </w:t>
      </w:r>
      <w:proofErr w:type="spellStart"/>
      <w:r w:rsidRPr="00387BBB">
        <w:t>Saton</w:t>
      </w:r>
      <w:proofErr w:type="spellEnd"/>
      <w:r w:rsidRPr="00387BBB">
        <w:t xml:space="preserve">, s.r.o., se sídlem: </w:t>
      </w:r>
      <w:proofErr w:type="spellStart"/>
      <w:r w:rsidRPr="00387BBB">
        <w:t>Švermova</w:t>
      </w:r>
      <w:proofErr w:type="spellEnd"/>
      <w:r w:rsidRPr="00387BBB">
        <w:t xml:space="preserve"> 323/61, 709 00 Ostrava-Mariánské Hory, </w:t>
      </w:r>
      <w:r>
        <w:t xml:space="preserve"> IČ 42767113, za cenu nejvýše přípustnou </w:t>
      </w:r>
      <w:r w:rsidRPr="00387BBB">
        <w:t>880 000,-</w:t>
      </w:r>
      <w:r>
        <w:t>-</w:t>
      </w:r>
      <w:r w:rsidRPr="00387BBB">
        <w:t xml:space="preserve">  </w:t>
      </w:r>
      <w:proofErr w:type="gramStart"/>
      <w:r w:rsidRPr="00387BBB">
        <w:t>Kč  +  DPH</w:t>
      </w:r>
      <w:proofErr w:type="gramEnd"/>
      <w:r w:rsidRPr="00387BBB">
        <w:t xml:space="preserve"> v zákonné výši</w:t>
      </w:r>
    </w:p>
    <w:p w:rsidR="00A144C0" w:rsidRDefault="00A144C0" w:rsidP="00A144C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Z: Hynek Plucnar   </w:t>
      </w:r>
    </w:p>
    <w:p w:rsidR="00EC0363" w:rsidRDefault="00EC0363"/>
    <w:sectPr w:rsidR="00EC0363" w:rsidSect="00EC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D37"/>
    <w:multiLevelType w:val="hybridMultilevel"/>
    <w:tmpl w:val="8B40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44C0"/>
    <w:rsid w:val="007B52E1"/>
    <w:rsid w:val="00A144C0"/>
    <w:rsid w:val="00EC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4C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hlavninadpis">
    <w:name w:val="Titulka_hlavni nadpis"/>
    <w:next w:val="Normln"/>
    <w:autoRedefine/>
    <w:rsid w:val="00A144C0"/>
    <w:pPr>
      <w:snapToGrid w:val="0"/>
      <w:spacing w:after="0"/>
      <w:jc w:val="both"/>
    </w:pPr>
    <w:rPr>
      <w:rFonts w:ascii="Times New Roman" w:eastAsia="Times New Roman" w:hAnsi="Times New Roman" w:cs="Times New Roman"/>
      <w:b/>
      <w:color w:val="0D0D0D"/>
      <w:sz w:val="56"/>
      <w:szCs w:val="56"/>
      <w:lang w:eastAsia="cs-CZ"/>
    </w:rPr>
  </w:style>
  <w:style w:type="paragraph" w:customStyle="1" w:styleId="Titulkapodnadpis">
    <w:name w:val="Titulka_podnadpis"/>
    <w:basedOn w:val="Normln"/>
    <w:next w:val="Normln"/>
    <w:autoRedefine/>
    <w:rsid w:val="00A144C0"/>
    <w:pPr>
      <w:widowControl w:val="0"/>
      <w:shd w:val="clear" w:color="auto" w:fill="FFFFFF"/>
      <w:snapToGrid w:val="0"/>
      <w:ind w:firstLine="1"/>
      <w:jc w:val="both"/>
    </w:pPr>
    <w:rPr>
      <w:b/>
      <w:bCs/>
      <w:color w:val="0D0D0D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Company>ÚMOb Svinov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svin12</dc:creator>
  <cp:keywords/>
  <dc:description/>
  <cp:lastModifiedBy>svin12</cp:lastModifiedBy>
  <cp:revision>1</cp:revision>
  <dcterms:created xsi:type="dcterms:W3CDTF">2014-08-15T08:04:00Z</dcterms:created>
  <dcterms:modified xsi:type="dcterms:W3CDTF">2014-08-15T08:05:00Z</dcterms:modified>
</cp:coreProperties>
</file>